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50" w:rsidRPr="003D32D4" w:rsidRDefault="00DA2D50" w:rsidP="00DA2D50">
      <w:pPr>
        <w:pStyle w:val="Tekstpodstawowywcity"/>
        <w:spacing w:after="0"/>
        <w:ind w:left="0"/>
        <w:jc w:val="center"/>
        <w:rPr>
          <w:rFonts w:ascii="Garamond" w:hAnsi="Garamond"/>
          <w:b/>
          <w:spacing w:val="120"/>
          <w:sz w:val="36"/>
          <w:szCs w:val="28"/>
        </w:rPr>
      </w:pPr>
      <w:r w:rsidRPr="003D32D4">
        <w:rPr>
          <w:rFonts w:ascii="Garamond" w:hAnsi="Garamond"/>
          <w:b/>
          <w:spacing w:val="120"/>
          <w:sz w:val="36"/>
          <w:szCs w:val="28"/>
        </w:rPr>
        <w:t>REGULAMIN</w:t>
      </w:r>
    </w:p>
    <w:p w:rsidR="00DA2D50" w:rsidRPr="003D32D4" w:rsidRDefault="00DA2D50" w:rsidP="00DA2D50">
      <w:pPr>
        <w:pStyle w:val="Tekstpodstawowywcity"/>
        <w:spacing w:after="0"/>
        <w:ind w:left="0"/>
        <w:jc w:val="center"/>
        <w:rPr>
          <w:rFonts w:ascii="Garamond" w:hAnsi="Garamond"/>
          <w:b/>
          <w:sz w:val="20"/>
          <w:szCs w:val="20"/>
        </w:rPr>
      </w:pPr>
      <w:r w:rsidRPr="003D32D4">
        <w:rPr>
          <w:rFonts w:ascii="Garamond" w:hAnsi="Garamon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85725</wp:posOffset>
                </wp:positionV>
                <wp:extent cx="6858000" cy="0"/>
                <wp:effectExtent l="13970" t="13970" r="5080" b="508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817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8y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"/>
            </w:pict>
          </mc:Fallback>
        </mc:AlternateContent>
      </w:r>
    </w:p>
    <w:p w:rsidR="00DA2D50" w:rsidRPr="003D32D4" w:rsidRDefault="00DA2D50" w:rsidP="00DA2D50">
      <w:pPr>
        <w:pStyle w:val="Tekstpodstawowywcity"/>
        <w:spacing w:after="0"/>
        <w:ind w:left="0"/>
        <w:jc w:val="center"/>
        <w:rPr>
          <w:rFonts w:ascii="Garamond" w:hAnsi="Garamond"/>
          <w:b/>
          <w:sz w:val="22"/>
        </w:rPr>
      </w:pPr>
      <w:r w:rsidRPr="003D32D4">
        <w:rPr>
          <w:rFonts w:ascii="Garamond" w:hAnsi="Garamond"/>
          <w:b/>
          <w:sz w:val="22"/>
        </w:rPr>
        <w:t>Określający zasady przyznawania środków z Krajowego Funduszu Szkoleniowego</w:t>
      </w:r>
    </w:p>
    <w:p w:rsidR="00DA2D50" w:rsidRPr="003D32D4" w:rsidRDefault="00DA2D50" w:rsidP="00DA2D50">
      <w:pPr>
        <w:jc w:val="center"/>
        <w:rPr>
          <w:rFonts w:ascii="Cambria" w:hAnsi="Cambria"/>
          <w:b/>
          <w:u w:val="single"/>
        </w:rPr>
      </w:pPr>
    </w:p>
    <w:p w:rsidR="00DA2D50" w:rsidRPr="003D32D4" w:rsidRDefault="00DA2D50" w:rsidP="00DA2D50">
      <w:pPr>
        <w:rPr>
          <w:rFonts w:ascii="Cambria" w:hAnsi="Cambria"/>
          <w:b/>
          <w:u w:val="single"/>
        </w:rPr>
      </w:pPr>
    </w:p>
    <w:p w:rsidR="00DA2D50" w:rsidRPr="003D32D4" w:rsidRDefault="00DA2D50" w:rsidP="00DA2D50">
      <w:pPr>
        <w:jc w:val="center"/>
        <w:rPr>
          <w:rFonts w:ascii="Cambria" w:hAnsi="Cambria"/>
          <w:b/>
          <w:i/>
        </w:rPr>
      </w:pPr>
      <w:r w:rsidRPr="003D32D4">
        <w:rPr>
          <w:rFonts w:ascii="Cambria" w:hAnsi="Cambria"/>
          <w:b/>
          <w:i/>
        </w:rPr>
        <w:t>Rozdział I</w:t>
      </w:r>
    </w:p>
    <w:p w:rsidR="00DA2D50" w:rsidRPr="003D32D4" w:rsidRDefault="00DA2D50" w:rsidP="00DA2D50">
      <w:pPr>
        <w:jc w:val="center"/>
        <w:rPr>
          <w:rFonts w:ascii="Garamond" w:hAnsi="Garamond"/>
          <w:sz w:val="22"/>
        </w:rPr>
      </w:pPr>
      <w:r w:rsidRPr="003D32D4">
        <w:rPr>
          <w:rFonts w:ascii="Garamond" w:hAnsi="Garamond"/>
          <w:sz w:val="22"/>
        </w:rPr>
        <w:t xml:space="preserve">Regulacje prawne </w:t>
      </w:r>
    </w:p>
    <w:p w:rsidR="00DA2D50" w:rsidRPr="003D32D4" w:rsidRDefault="00DA2D50" w:rsidP="00DA2D50">
      <w:pPr>
        <w:jc w:val="center"/>
        <w:rPr>
          <w:rFonts w:ascii="Garamond" w:hAnsi="Garamond"/>
          <w:sz w:val="22"/>
        </w:rPr>
      </w:pPr>
    </w:p>
    <w:p w:rsidR="00DA2D50" w:rsidRPr="009112F6" w:rsidRDefault="00DA2D50" w:rsidP="00DA2D50">
      <w:pPr>
        <w:pStyle w:val="Tekstpodstawowywcity"/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9112F6">
        <w:rPr>
          <w:rFonts w:ascii="Garamond" w:hAnsi="Garamond"/>
          <w:sz w:val="22"/>
          <w:szCs w:val="22"/>
        </w:rPr>
        <w:t>Regulacje prawne:</w:t>
      </w:r>
    </w:p>
    <w:p w:rsidR="00DA2D50" w:rsidRPr="009112F6" w:rsidRDefault="00DA2D50" w:rsidP="00DA2D50">
      <w:pPr>
        <w:pStyle w:val="Tekstpodstawowywcity"/>
        <w:numPr>
          <w:ilvl w:val="0"/>
          <w:numId w:val="1"/>
        </w:numPr>
        <w:spacing w:after="0"/>
        <w:jc w:val="both"/>
        <w:rPr>
          <w:rFonts w:ascii="Garamond" w:hAnsi="Garamond"/>
          <w:sz w:val="22"/>
          <w:szCs w:val="22"/>
        </w:rPr>
      </w:pPr>
      <w:r w:rsidRPr="009112F6">
        <w:rPr>
          <w:rFonts w:ascii="Garamond" w:hAnsi="Garamond"/>
          <w:sz w:val="22"/>
          <w:szCs w:val="22"/>
        </w:rPr>
        <w:t>Ustawa z dnia 20 kwietnia 2004</w:t>
      </w:r>
      <w:r w:rsidR="009112F6" w:rsidRPr="009112F6">
        <w:rPr>
          <w:rFonts w:ascii="Garamond" w:hAnsi="Garamond"/>
          <w:sz w:val="22"/>
          <w:szCs w:val="22"/>
        </w:rPr>
        <w:t xml:space="preserve"> </w:t>
      </w:r>
      <w:r w:rsidRPr="009112F6">
        <w:rPr>
          <w:rFonts w:ascii="Garamond" w:hAnsi="Garamond"/>
          <w:sz w:val="22"/>
          <w:szCs w:val="22"/>
        </w:rPr>
        <w:t>r. o promocji zatrudnienia i instytucjach rynku pracy (tekst jednolity: Dz. U. z 201</w:t>
      </w:r>
      <w:r w:rsidR="00B10080">
        <w:rPr>
          <w:rFonts w:ascii="Garamond" w:hAnsi="Garamond"/>
          <w:sz w:val="22"/>
          <w:szCs w:val="22"/>
        </w:rPr>
        <w:t>6</w:t>
      </w:r>
      <w:r w:rsidRPr="009112F6">
        <w:rPr>
          <w:rFonts w:ascii="Garamond" w:hAnsi="Garamond"/>
          <w:sz w:val="22"/>
          <w:szCs w:val="22"/>
        </w:rPr>
        <w:t xml:space="preserve"> r. , poz. </w:t>
      </w:r>
      <w:r w:rsidR="00B10080">
        <w:rPr>
          <w:rFonts w:ascii="Garamond" w:hAnsi="Garamond"/>
          <w:sz w:val="22"/>
          <w:szCs w:val="22"/>
        </w:rPr>
        <w:t>645</w:t>
      </w:r>
      <w:r w:rsidRPr="009112F6">
        <w:rPr>
          <w:rFonts w:ascii="Garamond" w:hAnsi="Garamond"/>
          <w:sz w:val="22"/>
          <w:szCs w:val="22"/>
        </w:rPr>
        <w:t xml:space="preserve"> z </w:t>
      </w:r>
      <w:proofErr w:type="spellStart"/>
      <w:r w:rsidRPr="009112F6">
        <w:rPr>
          <w:rFonts w:ascii="Garamond" w:hAnsi="Garamond"/>
          <w:sz w:val="22"/>
          <w:szCs w:val="22"/>
        </w:rPr>
        <w:t>późn</w:t>
      </w:r>
      <w:proofErr w:type="spellEnd"/>
      <w:r w:rsidRPr="009112F6">
        <w:rPr>
          <w:rFonts w:ascii="Garamond" w:hAnsi="Garamond"/>
          <w:sz w:val="22"/>
          <w:szCs w:val="22"/>
        </w:rPr>
        <w:t xml:space="preserve">. zm.) </w:t>
      </w:r>
    </w:p>
    <w:p w:rsidR="00DA2D50" w:rsidRPr="009112F6" w:rsidRDefault="00DA2D50" w:rsidP="00DA2D50">
      <w:pPr>
        <w:pStyle w:val="Tekstpodstawowywcity"/>
        <w:numPr>
          <w:ilvl w:val="0"/>
          <w:numId w:val="2"/>
        </w:numPr>
        <w:spacing w:after="0"/>
        <w:jc w:val="both"/>
        <w:rPr>
          <w:rFonts w:ascii="Garamond" w:hAnsi="Garamond"/>
          <w:sz w:val="22"/>
          <w:szCs w:val="22"/>
        </w:rPr>
      </w:pPr>
      <w:r w:rsidRPr="009112F6">
        <w:rPr>
          <w:rFonts w:ascii="Garamond" w:hAnsi="Garamond"/>
          <w:sz w:val="22"/>
          <w:szCs w:val="22"/>
        </w:rPr>
        <w:t xml:space="preserve">Rozporządzenie Ministra Pracy i Polityki Społecznej z dnia 19 maja 2014 r. w sprawie przyznawania środków Krajowego Funduszu Szkoleniowego (tekst jednolity: </w:t>
      </w:r>
      <w:r w:rsidRPr="009112F6">
        <w:rPr>
          <w:rFonts w:ascii="Garamond" w:hAnsi="Garamond"/>
          <w:sz w:val="22"/>
          <w:szCs w:val="22"/>
          <w:shd w:val="clear" w:color="auto" w:fill="FFFFFF"/>
        </w:rPr>
        <w:t>Dz.U. 2014 r. poz. 639</w:t>
      </w:r>
      <w:r w:rsidR="00B10080">
        <w:rPr>
          <w:rFonts w:ascii="Garamond" w:hAnsi="Garamond"/>
          <w:sz w:val="22"/>
          <w:szCs w:val="22"/>
          <w:shd w:val="clear" w:color="auto" w:fill="FFFFFF"/>
        </w:rPr>
        <w:t xml:space="preserve"> z </w:t>
      </w:r>
      <w:proofErr w:type="spellStart"/>
      <w:r w:rsidR="00B10080">
        <w:rPr>
          <w:rFonts w:ascii="Garamond" w:hAnsi="Garamond"/>
          <w:sz w:val="22"/>
          <w:szCs w:val="22"/>
          <w:shd w:val="clear" w:color="auto" w:fill="FFFFFF"/>
        </w:rPr>
        <w:t>póżn</w:t>
      </w:r>
      <w:proofErr w:type="spellEnd"/>
      <w:r w:rsidR="00B10080">
        <w:rPr>
          <w:rFonts w:ascii="Garamond" w:hAnsi="Garamond"/>
          <w:sz w:val="22"/>
          <w:szCs w:val="22"/>
          <w:shd w:val="clear" w:color="auto" w:fill="FFFFFF"/>
        </w:rPr>
        <w:t>. zm.</w:t>
      </w:r>
      <w:r w:rsidRPr="009112F6">
        <w:rPr>
          <w:rFonts w:ascii="Garamond" w:hAnsi="Garamond"/>
          <w:sz w:val="22"/>
          <w:szCs w:val="22"/>
        </w:rPr>
        <w:t>)</w:t>
      </w:r>
    </w:p>
    <w:p w:rsidR="00DA2D50" w:rsidRPr="009112F6" w:rsidRDefault="00DA2D50" w:rsidP="00B10080">
      <w:pPr>
        <w:pStyle w:val="Tekstpodstawowywcity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 w:val="22"/>
          <w:szCs w:val="22"/>
        </w:rPr>
      </w:pPr>
      <w:r w:rsidRPr="009112F6">
        <w:rPr>
          <w:rFonts w:ascii="Garamond" w:hAnsi="Garamond"/>
          <w:sz w:val="22"/>
          <w:szCs w:val="22"/>
        </w:rPr>
        <w:t xml:space="preserve">Kodeks pracy  - ustawa z dnia 26 czerwca 1974 r. </w:t>
      </w:r>
      <w:r w:rsidRPr="00B10080">
        <w:rPr>
          <w:rFonts w:ascii="Garamond" w:hAnsi="Garamond"/>
          <w:sz w:val="22"/>
          <w:szCs w:val="22"/>
        </w:rPr>
        <w:t>(</w:t>
      </w:r>
      <w:r w:rsidRPr="009112F6">
        <w:rPr>
          <w:rFonts w:ascii="Garamond" w:hAnsi="Garamond"/>
          <w:sz w:val="22"/>
          <w:szCs w:val="22"/>
        </w:rPr>
        <w:t xml:space="preserve">tekst jednolity: </w:t>
      </w:r>
      <w:r w:rsidRPr="009112F6">
        <w:rPr>
          <w:rFonts w:ascii="Garamond" w:hAnsi="Garamond"/>
          <w:sz w:val="22"/>
          <w:szCs w:val="22"/>
          <w:shd w:val="clear" w:color="auto" w:fill="FFFFFF"/>
        </w:rPr>
        <w:t xml:space="preserve">Dz.U. z </w:t>
      </w:r>
      <w:r w:rsidR="003031FD">
        <w:rPr>
          <w:rFonts w:ascii="Garamond" w:hAnsi="Garamond"/>
          <w:sz w:val="22"/>
          <w:szCs w:val="22"/>
          <w:shd w:val="clear" w:color="auto" w:fill="FFFFFF"/>
        </w:rPr>
        <w:t xml:space="preserve">2016, poz. 1666 z </w:t>
      </w:r>
      <w:proofErr w:type="spellStart"/>
      <w:r w:rsidR="003031FD">
        <w:rPr>
          <w:rFonts w:ascii="Garamond" w:hAnsi="Garamond"/>
          <w:sz w:val="22"/>
          <w:szCs w:val="22"/>
          <w:shd w:val="clear" w:color="auto" w:fill="FFFFFF"/>
        </w:rPr>
        <w:t>późn</w:t>
      </w:r>
      <w:proofErr w:type="spellEnd"/>
      <w:r w:rsidR="003031FD">
        <w:rPr>
          <w:rFonts w:ascii="Garamond" w:hAnsi="Garamond"/>
          <w:sz w:val="22"/>
          <w:szCs w:val="22"/>
          <w:shd w:val="clear" w:color="auto" w:fill="FFFFFF"/>
        </w:rPr>
        <w:t>. zm.</w:t>
      </w:r>
      <w:r w:rsidRPr="009112F6">
        <w:rPr>
          <w:rFonts w:ascii="Garamond" w:hAnsi="Garamond"/>
          <w:sz w:val="22"/>
          <w:szCs w:val="22"/>
        </w:rPr>
        <w:t>)</w:t>
      </w:r>
    </w:p>
    <w:p w:rsidR="00DA2D50" w:rsidRPr="009112F6" w:rsidRDefault="00DA2D50" w:rsidP="00B10080">
      <w:pPr>
        <w:pStyle w:val="Tekstpodstawowywcity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 w:val="22"/>
          <w:szCs w:val="22"/>
        </w:rPr>
      </w:pPr>
      <w:r w:rsidRPr="009112F6">
        <w:rPr>
          <w:rFonts w:ascii="Garamond" w:hAnsi="Garamond"/>
          <w:sz w:val="22"/>
          <w:szCs w:val="22"/>
        </w:rPr>
        <w:t xml:space="preserve">Ustawa z dnia 30 kwietnia 2004 r. o postępowaniu w sprawach dotyczących </w:t>
      </w:r>
      <w:r w:rsidR="001B11A8">
        <w:rPr>
          <w:rFonts w:ascii="Garamond" w:hAnsi="Garamond"/>
          <w:sz w:val="22"/>
          <w:szCs w:val="22"/>
        </w:rPr>
        <w:t>pomocy publicznej (Dz. U. z 2016</w:t>
      </w:r>
      <w:r w:rsidRPr="009112F6">
        <w:rPr>
          <w:rFonts w:ascii="Garamond" w:hAnsi="Garamond"/>
          <w:sz w:val="22"/>
          <w:szCs w:val="22"/>
        </w:rPr>
        <w:t xml:space="preserve"> r.</w:t>
      </w:r>
      <w:r w:rsidR="001B11A8">
        <w:rPr>
          <w:rFonts w:ascii="Garamond" w:hAnsi="Garamond"/>
          <w:sz w:val="22"/>
          <w:szCs w:val="22"/>
        </w:rPr>
        <w:t>, poz. 1808</w:t>
      </w:r>
      <w:r w:rsidRPr="009112F6">
        <w:rPr>
          <w:rFonts w:ascii="Garamond" w:hAnsi="Garamond"/>
          <w:sz w:val="22"/>
          <w:szCs w:val="22"/>
        </w:rPr>
        <w:t xml:space="preserve">, z </w:t>
      </w:r>
      <w:proofErr w:type="spellStart"/>
      <w:r w:rsidRPr="009112F6">
        <w:rPr>
          <w:rFonts w:ascii="Garamond" w:hAnsi="Garamond"/>
          <w:sz w:val="22"/>
          <w:szCs w:val="22"/>
        </w:rPr>
        <w:t>późn</w:t>
      </w:r>
      <w:proofErr w:type="spellEnd"/>
      <w:r w:rsidRPr="009112F6">
        <w:rPr>
          <w:rFonts w:ascii="Garamond" w:hAnsi="Garamond"/>
          <w:sz w:val="22"/>
          <w:szCs w:val="22"/>
        </w:rPr>
        <w:t>. zm.)</w:t>
      </w:r>
    </w:p>
    <w:p w:rsidR="00DA2D50" w:rsidRPr="009112F6" w:rsidRDefault="00B10080" w:rsidP="00B10080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Rozporządzenie </w:t>
      </w:r>
      <w:r w:rsidR="00DA2D50" w:rsidRPr="009112F6">
        <w:rPr>
          <w:rFonts w:ascii="Garamond" w:hAnsi="Garamond"/>
        </w:rPr>
        <w:t xml:space="preserve">Rady Ministrów z dnia 29 marca 2010 r. w sprawie zakresu informacji przedstawianych przez podmiot ubiegający się o pomoc de </w:t>
      </w:r>
      <w:proofErr w:type="spellStart"/>
      <w:r w:rsidR="00DA2D50" w:rsidRPr="009112F6">
        <w:rPr>
          <w:rFonts w:ascii="Garamond" w:hAnsi="Garamond"/>
        </w:rPr>
        <w:t>minimis</w:t>
      </w:r>
      <w:proofErr w:type="spellEnd"/>
      <w:r w:rsidR="00DA2D50" w:rsidRPr="009112F6">
        <w:rPr>
          <w:rFonts w:ascii="Garamond" w:hAnsi="Garamond"/>
        </w:rPr>
        <w:t xml:space="preserve"> (</w:t>
      </w:r>
      <w:r w:rsidRPr="009112F6">
        <w:rPr>
          <w:rFonts w:ascii="Garamond" w:hAnsi="Garamond"/>
        </w:rPr>
        <w:t xml:space="preserve">tekst jednolity: </w:t>
      </w:r>
      <w:r w:rsidR="00DA2D50" w:rsidRPr="009112F6">
        <w:rPr>
          <w:rFonts w:ascii="Garamond" w:hAnsi="Garamond"/>
        </w:rPr>
        <w:t xml:space="preserve">Dz. U. Nr 53, poz. 311, z </w:t>
      </w:r>
      <w:proofErr w:type="spellStart"/>
      <w:r w:rsidR="00DA2D50" w:rsidRPr="009112F6">
        <w:rPr>
          <w:rFonts w:ascii="Garamond" w:hAnsi="Garamond"/>
        </w:rPr>
        <w:t>późn</w:t>
      </w:r>
      <w:proofErr w:type="spellEnd"/>
      <w:r w:rsidR="00DA2D50" w:rsidRPr="009112F6">
        <w:rPr>
          <w:rFonts w:ascii="Garamond" w:hAnsi="Garamond"/>
        </w:rPr>
        <w:t>. zm.);</w:t>
      </w:r>
    </w:p>
    <w:p w:rsidR="00DA2D50" w:rsidRPr="009112F6" w:rsidRDefault="00DA2D50" w:rsidP="00B10080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Garamond" w:hAnsi="Garamond"/>
        </w:rPr>
      </w:pPr>
      <w:r w:rsidRPr="009112F6">
        <w:rPr>
          <w:rFonts w:ascii="Garamond" w:hAnsi="Garamond"/>
        </w:rPr>
        <w:t xml:space="preserve">Rozporządzenie Rady Ministrów z dnia 11 czerwca 2010 r. w sprawie informacji składanych przez podmioty ubiegające się o pomoc de </w:t>
      </w:r>
      <w:proofErr w:type="spellStart"/>
      <w:r w:rsidRPr="009112F6">
        <w:rPr>
          <w:rFonts w:ascii="Garamond" w:hAnsi="Garamond"/>
        </w:rPr>
        <w:t>minimis</w:t>
      </w:r>
      <w:proofErr w:type="spellEnd"/>
      <w:r w:rsidRPr="009112F6">
        <w:rPr>
          <w:rFonts w:ascii="Garamond" w:hAnsi="Garamond"/>
        </w:rPr>
        <w:t xml:space="preserve"> w rolnictwie lub rybołówstwie (</w:t>
      </w:r>
      <w:r w:rsidR="00B10080" w:rsidRPr="009112F6">
        <w:rPr>
          <w:rFonts w:ascii="Garamond" w:hAnsi="Garamond"/>
        </w:rPr>
        <w:t xml:space="preserve">tekst jednolity: </w:t>
      </w:r>
      <w:r w:rsidR="00323DFA">
        <w:rPr>
          <w:rFonts w:ascii="Garamond" w:hAnsi="Garamond"/>
        </w:rPr>
        <w:t>Dz.</w:t>
      </w:r>
      <w:r w:rsidRPr="009112F6">
        <w:rPr>
          <w:rFonts w:ascii="Garamond" w:hAnsi="Garamond"/>
        </w:rPr>
        <w:t>U. Nr 121, poz. 810)</w:t>
      </w:r>
    </w:p>
    <w:p w:rsidR="00DA2D50" w:rsidRPr="003D32D4" w:rsidRDefault="00DA2D50" w:rsidP="00DA2D50">
      <w:pPr>
        <w:pStyle w:val="Tekstpodstawowywcity"/>
        <w:spacing w:after="0" w:line="276" w:lineRule="auto"/>
        <w:ind w:left="720"/>
        <w:jc w:val="both"/>
        <w:rPr>
          <w:rFonts w:ascii="Garamond" w:hAnsi="Garamond"/>
          <w:sz w:val="20"/>
          <w:szCs w:val="22"/>
        </w:rPr>
      </w:pPr>
    </w:p>
    <w:p w:rsidR="00DA2D50" w:rsidRPr="003D32D4" w:rsidRDefault="00DA2D50" w:rsidP="00DA2D50">
      <w:pPr>
        <w:spacing w:line="276" w:lineRule="auto"/>
        <w:rPr>
          <w:rFonts w:ascii="Garamond" w:hAnsi="Garamond"/>
          <w:sz w:val="22"/>
          <w:szCs w:val="22"/>
        </w:rPr>
      </w:pPr>
    </w:p>
    <w:p w:rsidR="00DA2D50" w:rsidRPr="003D32D4" w:rsidRDefault="00DA2D50" w:rsidP="00DA2D50">
      <w:pPr>
        <w:spacing w:line="276" w:lineRule="auto"/>
        <w:jc w:val="center"/>
        <w:rPr>
          <w:rFonts w:ascii="Cambria" w:hAnsi="Cambria"/>
          <w:b/>
          <w:i/>
        </w:rPr>
      </w:pPr>
      <w:r w:rsidRPr="003D32D4">
        <w:rPr>
          <w:rFonts w:ascii="Cambria" w:hAnsi="Cambria"/>
          <w:b/>
          <w:i/>
        </w:rPr>
        <w:t>Rozdział II</w:t>
      </w:r>
    </w:p>
    <w:p w:rsidR="00DA2D50" w:rsidRPr="003D32D4" w:rsidRDefault="00DA2D50" w:rsidP="00DA2D50">
      <w:pPr>
        <w:spacing w:line="276" w:lineRule="auto"/>
        <w:jc w:val="center"/>
        <w:rPr>
          <w:rFonts w:ascii="Garamond" w:hAnsi="Garamond"/>
          <w:sz w:val="22"/>
        </w:rPr>
      </w:pPr>
      <w:r w:rsidRPr="003D32D4">
        <w:rPr>
          <w:rFonts w:ascii="Garamond" w:hAnsi="Garamond"/>
          <w:sz w:val="22"/>
        </w:rPr>
        <w:t>Postanowienia ogólne</w:t>
      </w:r>
    </w:p>
    <w:p w:rsidR="00DA2D50" w:rsidRPr="003D32D4" w:rsidRDefault="00DA2D50" w:rsidP="00DA2D50">
      <w:pPr>
        <w:jc w:val="both"/>
        <w:rPr>
          <w:rFonts w:ascii="Garamond" w:hAnsi="Garamond"/>
          <w:sz w:val="22"/>
          <w:szCs w:val="22"/>
        </w:rPr>
      </w:pPr>
    </w:p>
    <w:p w:rsidR="00DA2D50" w:rsidRPr="002614E2" w:rsidRDefault="00DA2D50" w:rsidP="00DA2D50">
      <w:pPr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>Regulamin określa szczegółowy sposób i tryb przyznawania środków na kształcenie ustawiczne pracowników i pracodawców ze środków Krajowego Funduszu Szkoleniowego [w skrócie KFS].</w:t>
      </w:r>
    </w:p>
    <w:p w:rsidR="00DA2D50" w:rsidRPr="002614E2" w:rsidRDefault="00DA2D50" w:rsidP="00DA2D50">
      <w:pPr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 xml:space="preserve"> </w:t>
      </w:r>
    </w:p>
    <w:p w:rsidR="00DA2D50" w:rsidRPr="002614E2" w:rsidRDefault="00DA2D50" w:rsidP="00DA2D50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>Starosta niezwłocznie po uzyskaniu od marszałka województwa informacji o limicie środków określa wysokość środków na realizację przez powiatowy urząd pracy kształcenia ustawicznego pracowników i pracodawcy, na które składają się:</w:t>
      </w:r>
    </w:p>
    <w:p w:rsidR="00DA2D50" w:rsidRPr="002614E2" w:rsidRDefault="00DA2D50" w:rsidP="00DA2D50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rPr>
          <w:rFonts w:ascii="Garamond" w:hAnsi="Garamond"/>
          <w:sz w:val="22"/>
        </w:rPr>
      </w:pPr>
      <w:r w:rsidRPr="002614E2">
        <w:rPr>
          <w:rFonts w:ascii="Garamond" w:hAnsi="Garamond"/>
          <w:sz w:val="22"/>
        </w:rPr>
        <w:t>kursy i studia podyplomowe realizowane z inicjatywy pracodawcy lub za jego zgodą,</w:t>
      </w:r>
    </w:p>
    <w:p w:rsidR="00DA2D50" w:rsidRPr="002614E2" w:rsidRDefault="00DA2D50" w:rsidP="00DA2D50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rPr>
          <w:rFonts w:ascii="Garamond" w:hAnsi="Garamond"/>
          <w:sz w:val="22"/>
        </w:rPr>
      </w:pPr>
      <w:r w:rsidRPr="002614E2">
        <w:rPr>
          <w:rFonts w:ascii="Garamond" w:hAnsi="Garamond"/>
          <w:sz w:val="22"/>
        </w:rPr>
        <w:t>egzaminy umożliwiające uzyskanie dokumentów potwierdzających nabycie umiejętności, kwalifikacji lub uprawnień zawodowych,</w:t>
      </w:r>
    </w:p>
    <w:p w:rsidR="00DA2D50" w:rsidRPr="002614E2" w:rsidRDefault="00DA2D50" w:rsidP="00DA2D50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rPr>
          <w:rFonts w:ascii="Garamond" w:hAnsi="Garamond"/>
          <w:sz w:val="22"/>
        </w:rPr>
      </w:pPr>
      <w:r w:rsidRPr="002614E2">
        <w:rPr>
          <w:rFonts w:ascii="Garamond" w:hAnsi="Garamond"/>
          <w:sz w:val="22"/>
        </w:rPr>
        <w:t>badania lekarskie i psychologiczne wymagane do podjęcia kształcenia lub pracy zawodowej po ukończonym kształceniu,</w:t>
      </w:r>
    </w:p>
    <w:p w:rsidR="008436F4" w:rsidRPr="002614E2" w:rsidRDefault="00DA2D50" w:rsidP="008436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rPr>
          <w:rFonts w:ascii="Garamond" w:hAnsi="Garamond"/>
          <w:sz w:val="22"/>
        </w:rPr>
      </w:pPr>
      <w:r w:rsidRPr="002614E2">
        <w:rPr>
          <w:rFonts w:ascii="Garamond" w:hAnsi="Garamond"/>
          <w:sz w:val="22"/>
        </w:rPr>
        <w:t>ubezpieczenie od następstw nieszczęśliwych wypadków w związku z podjętym kształceniem;</w:t>
      </w:r>
    </w:p>
    <w:p w:rsidR="00DA2D50" w:rsidRPr="002614E2" w:rsidRDefault="00DA2D50" w:rsidP="008436F4">
      <w:pPr>
        <w:pStyle w:val="w5pktart"/>
        <w:numPr>
          <w:ilvl w:val="0"/>
          <w:numId w:val="15"/>
        </w:numPr>
        <w:tabs>
          <w:tab w:val="left" w:pos="567"/>
          <w:tab w:val="left" w:pos="851"/>
        </w:tabs>
        <w:rPr>
          <w:rFonts w:ascii="Garamond" w:hAnsi="Garamond"/>
          <w:sz w:val="22"/>
        </w:rPr>
      </w:pPr>
      <w:r w:rsidRPr="002614E2">
        <w:rPr>
          <w:rFonts w:ascii="Garamond" w:hAnsi="Garamond" w:cs="Calibri"/>
          <w:sz w:val="22"/>
        </w:rPr>
        <w:t>Pracodawca może otrzymać środki na sfinansowanie:</w:t>
      </w:r>
    </w:p>
    <w:p w:rsidR="00DA2D50" w:rsidRPr="002614E2" w:rsidRDefault="00DA2D50" w:rsidP="00DA2D50">
      <w:pPr>
        <w:numPr>
          <w:ilvl w:val="0"/>
          <w:numId w:val="8"/>
        </w:numPr>
        <w:jc w:val="both"/>
        <w:rPr>
          <w:rFonts w:ascii="Garamond" w:hAnsi="Garamond" w:cs="Calibri"/>
          <w:sz w:val="22"/>
          <w:szCs w:val="22"/>
        </w:rPr>
      </w:pPr>
      <w:r w:rsidRPr="002614E2">
        <w:rPr>
          <w:rFonts w:ascii="Garamond" w:hAnsi="Garamond" w:cs="Calibri"/>
          <w:sz w:val="22"/>
          <w:szCs w:val="22"/>
        </w:rPr>
        <w:t xml:space="preserve">80% kosztów kształcenia ustawicznego, nie więcej jednak niż do wysokości 300% przeciętnego wynagrodzenia w danym roku na jednego uczestnika, </w:t>
      </w:r>
      <w:r w:rsidRPr="002614E2">
        <w:rPr>
          <w:rFonts w:ascii="Garamond" w:hAnsi="Garamond"/>
          <w:sz w:val="22"/>
          <w:szCs w:val="22"/>
        </w:rPr>
        <w:t>pracodawca pokrywa 20% kosztów</w:t>
      </w:r>
    </w:p>
    <w:p w:rsidR="004E4DD4" w:rsidRPr="002614E2" w:rsidRDefault="00DA2D50" w:rsidP="004E4DD4">
      <w:pPr>
        <w:numPr>
          <w:ilvl w:val="0"/>
          <w:numId w:val="8"/>
        </w:numPr>
        <w:jc w:val="both"/>
        <w:rPr>
          <w:rFonts w:ascii="Garamond" w:hAnsi="Garamond" w:cs="Calibri"/>
          <w:sz w:val="22"/>
          <w:szCs w:val="22"/>
        </w:rPr>
      </w:pPr>
      <w:r w:rsidRPr="002614E2">
        <w:rPr>
          <w:rFonts w:ascii="Garamond" w:hAnsi="Garamond" w:cs="Calibri"/>
          <w:sz w:val="22"/>
          <w:szCs w:val="22"/>
        </w:rPr>
        <w:t xml:space="preserve">100% kosztów kształcenia ustawicznego – jeśli należy do grupy </w:t>
      </w:r>
      <w:proofErr w:type="spellStart"/>
      <w:r w:rsidRPr="002614E2">
        <w:rPr>
          <w:rFonts w:ascii="Garamond" w:hAnsi="Garamond" w:cs="Calibri"/>
          <w:sz w:val="22"/>
          <w:szCs w:val="22"/>
        </w:rPr>
        <w:t>mikroprzedsiębiorców</w:t>
      </w:r>
      <w:proofErr w:type="spellEnd"/>
      <w:r w:rsidRPr="002614E2">
        <w:rPr>
          <w:rFonts w:ascii="Garamond" w:hAnsi="Garamond" w:cs="Calibri"/>
          <w:sz w:val="22"/>
          <w:szCs w:val="22"/>
        </w:rPr>
        <w:t>, nie więcej jednak niż do wysokości 300% przeciętnego wynagrodzenia w danym roku na jednego uczestnika.</w:t>
      </w:r>
    </w:p>
    <w:p w:rsidR="002614E2" w:rsidRPr="002614E2" w:rsidRDefault="00DA2D50" w:rsidP="002614E2">
      <w:pPr>
        <w:pStyle w:val="Akapitzlist"/>
        <w:numPr>
          <w:ilvl w:val="0"/>
          <w:numId w:val="15"/>
        </w:numPr>
        <w:jc w:val="both"/>
        <w:rPr>
          <w:rFonts w:ascii="Garamond" w:hAnsi="Garamond" w:cs="Calibri"/>
        </w:rPr>
      </w:pPr>
      <w:r w:rsidRPr="002614E2">
        <w:rPr>
          <w:rFonts w:ascii="Garamond" w:hAnsi="Garamond"/>
        </w:rPr>
        <w:t>Starosta organizuje nabór wniosków pracodawców o przyznanie środków z KFS na sfinansowanie kosztów kształcenia ustawicznego, poprzez ogłoszenie na tablicy informacyjnej w siedzibie powiatowego urzędu pracy oraz w postaci elektronicznej z wykorzystaniem stron internetowych urzędu lub systemów teleinformatycznych</w:t>
      </w:r>
      <w:r w:rsidR="00AF53C0" w:rsidRPr="002614E2">
        <w:rPr>
          <w:rFonts w:ascii="Garamond" w:hAnsi="Garamond"/>
        </w:rPr>
        <w:t xml:space="preserve"> </w:t>
      </w:r>
      <w:r w:rsidR="00AF53C0" w:rsidRPr="001B11A8">
        <w:rPr>
          <w:rFonts w:ascii="Garamond" w:hAnsi="Garamond"/>
        </w:rPr>
        <w:t>wskazując termin rozpoczęcia i zakończenia naboru</w:t>
      </w:r>
      <w:r w:rsidRPr="001B11A8">
        <w:rPr>
          <w:rFonts w:ascii="Garamond" w:hAnsi="Garamond"/>
        </w:rPr>
        <w:t xml:space="preserve">. </w:t>
      </w:r>
    </w:p>
    <w:p w:rsidR="001B11A8" w:rsidRPr="001B11A8" w:rsidRDefault="001B11A8" w:rsidP="002614E2">
      <w:pPr>
        <w:pStyle w:val="Akapitzlist"/>
        <w:numPr>
          <w:ilvl w:val="0"/>
          <w:numId w:val="15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Nabór jest powtarzany do wyczerpania ustalonego limitu środków.</w:t>
      </w:r>
    </w:p>
    <w:p w:rsidR="002614E2" w:rsidRPr="002614E2" w:rsidRDefault="00DA2D50" w:rsidP="002614E2">
      <w:pPr>
        <w:pStyle w:val="Akapitzlist"/>
        <w:numPr>
          <w:ilvl w:val="0"/>
          <w:numId w:val="15"/>
        </w:numPr>
        <w:jc w:val="both"/>
        <w:rPr>
          <w:rFonts w:ascii="Garamond" w:hAnsi="Garamond" w:cs="Calibri"/>
        </w:rPr>
      </w:pPr>
      <w:r w:rsidRPr="002614E2">
        <w:rPr>
          <w:rFonts w:ascii="Garamond" w:hAnsi="Garamond"/>
        </w:rPr>
        <w:lastRenderedPageBreak/>
        <w:t xml:space="preserve">Starosta przekazuje do ministra właściwego do spraw pracy informacje o zapotrzebowaniu na środki KFS do wysokości wyznaczonych limitów sukcesywnie, w miarę pozytywnie rozpatrzonych wniosków pracodawców. </w:t>
      </w:r>
    </w:p>
    <w:p w:rsidR="00DA2D50" w:rsidRPr="002614E2" w:rsidRDefault="00DA2D50" w:rsidP="00B10080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Garamond" w:hAnsi="Garamond" w:cs="Calibri"/>
        </w:rPr>
      </w:pPr>
      <w:r w:rsidRPr="002614E2">
        <w:rPr>
          <w:rFonts w:ascii="Garamond" w:hAnsi="Garamond"/>
        </w:rPr>
        <w:t xml:space="preserve">Pracodawca zainteresowany uzyskaniem środków na finansowanie kosztów kształcenia ustawicznego pracowników i pracodawcy, składa w Powiatowym Urzędzie Pracy w Raciborzu wniosek w postaci papierowej lub elektronicznej </w:t>
      </w:r>
      <w:r w:rsidR="001B11A8">
        <w:rPr>
          <w:rFonts w:ascii="Garamond" w:hAnsi="Garamond"/>
        </w:rPr>
        <w:t xml:space="preserve">(wniosek musi posiadać bezpieczny podpis elektroniczny </w:t>
      </w:r>
      <w:r w:rsidR="00066618">
        <w:rPr>
          <w:rFonts w:ascii="Garamond" w:hAnsi="Garamond"/>
        </w:rPr>
        <w:t xml:space="preserve"> weryfikowany za pomocą ważnego kwalifikowanego certyfikatu z zachowaniem zasad przewidzianych w przepisach o podpisie elektronicznym) </w:t>
      </w:r>
      <w:r w:rsidRPr="002614E2">
        <w:rPr>
          <w:rFonts w:ascii="Garamond" w:hAnsi="Garamond"/>
        </w:rPr>
        <w:t xml:space="preserve">zawierający: </w:t>
      </w:r>
    </w:p>
    <w:p w:rsidR="00DA2D50" w:rsidRPr="002614E2" w:rsidRDefault="00DA2D50" w:rsidP="00B10080">
      <w:pPr>
        <w:numPr>
          <w:ilvl w:val="0"/>
          <w:numId w:val="5"/>
        </w:numPr>
        <w:ind w:hanging="357"/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 xml:space="preserve">dane pracodawcy: nazwę pracodawcy, adres siedziby i miejsce prowadzenia działalności, numer identyfikacji podatkowej, numer identyfikacyjny REGON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 </w:t>
      </w:r>
    </w:p>
    <w:p w:rsidR="00DA2D50" w:rsidRPr="002614E2" w:rsidRDefault="00DA2D50" w:rsidP="00B10080">
      <w:pPr>
        <w:numPr>
          <w:ilvl w:val="0"/>
          <w:numId w:val="5"/>
        </w:numPr>
        <w:ind w:hanging="357"/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 xml:space="preserve">wskazanie działań, liczbę osób według grup wieku 15-24 lata, 25-34 lata, 35-44 lata, 45 lat </w:t>
      </w:r>
      <w:r w:rsidRPr="002614E2">
        <w:rPr>
          <w:rFonts w:ascii="Garamond" w:hAnsi="Garamond"/>
          <w:sz w:val="22"/>
          <w:szCs w:val="22"/>
        </w:rPr>
        <w:br/>
        <w:t xml:space="preserve">i więcej, których wydatek dotyczy oraz termin realizacji; </w:t>
      </w:r>
    </w:p>
    <w:p w:rsidR="00DA2D50" w:rsidRPr="002614E2" w:rsidRDefault="00DA2D50" w:rsidP="00B10080">
      <w:pPr>
        <w:numPr>
          <w:ilvl w:val="0"/>
          <w:numId w:val="5"/>
        </w:numPr>
        <w:ind w:hanging="357"/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 xml:space="preserve">całkowitą wysokość wydatków na działania, wnioskowaną wysokość środków KFS oraz wysokość wkładu własnego wnoszonego przez pracodawcę; </w:t>
      </w:r>
    </w:p>
    <w:p w:rsidR="002614E2" w:rsidRPr="002614E2" w:rsidRDefault="00DA2D50" w:rsidP="00B10080">
      <w:pPr>
        <w:numPr>
          <w:ilvl w:val="0"/>
          <w:numId w:val="5"/>
        </w:numPr>
        <w:ind w:hanging="357"/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 xml:space="preserve">uzasadnienie potrzeby odbycia kształcenia ustawicznego, przy uwzględnieniu obecnych lub przyszłych potrzeb pracodawcy. </w:t>
      </w:r>
    </w:p>
    <w:p w:rsidR="008436F4" w:rsidRPr="002614E2" w:rsidRDefault="00DA2D50" w:rsidP="002614E2">
      <w:pPr>
        <w:pStyle w:val="Akapitzlist"/>
        <w:numPr>
          <w:ilvl w:val="0"/>
          <w:numId w:val="15"/>
        </w:numPr>
        <w:jc w:val="both"/>
        <w:rPr>
          <w:rFonts w:ascii="Garamond" w:hAnsi="Garamond"/>
        </w:rPr>
      </w:pPr>
      <w:r w:rsidRPr="002614E2">
        <w:rPr>
          <w:rFonts w:ascii="Garamond" w:hAnsi="Garamond"/>
        </w:rPr>
        <w:t>Do wniosku, pracodawca dołącza</w:t>
      </w:r>
      <w:r w:rsidR="008436F4" w:rsidRPr="002614E2">
        <w:rPr>
          <w:rFonts w:ascii="Garamond" w:hAnsi="Garamond"/>
        </w:rPr>
        <w:t>:</w:t>
      </w:r>
    </w:p>
    <w:p w:rsidR="008436F4" w:rsidRPr="001B11A8" w:rsidRDefault="008436F4" w:rsidP="008436F4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 xml:space="preserve">zaświadczenia lub oświadczenie o pomocy de </w:t>
      </w:r>
      <w:proofErr w:type="spellStart"/>
      <w:r w:rsidRPr="001B11A8">
        <w:rPr>
          <w:rFonts w:ascii="Garamond" w:hAnsi="Garamond"/>
        </w:rPr>
        <w:t>minimis</w:t>
      </w:r>
      <w:proofErr w:type="spellEnd"/>
      <w:r w:rsidRPr="001B11A8">
        <w:rPr>
          <w:rFonts w:ascii="Garamond" w:hAnsi="Garamond"/>
        </w:rPr>
        <w:t xml:space="preserve">, w zakresie, o którym mowa w </w:t>
      </w:r>
      <w:hyperlink r:id="rId7" w:anchor="hiperlinkText.rpc?hiperlink=type=tresc:nro=Powszechny.1668697:part=a37u1p1&amp;full=1" w:tgtFrame="_parent" w:history="1">
        <w:r w:rsidRPr="001B11A8">
          <w:rPr>
            <w:rFonts w:ascii="Garamond" w:hAnsi="Garamond"/>
          </w:rPr>
          <w:t>art. 37 ust. 1 pkt 1</w:t>
        </w:r>
      </w:hyperlink>
      <w:r w:rsidRPr="001B11A8">
        <w:rPr>
          <w:rFonts w:ascii="Garamond" w:hAnsi="Garamond"/>
        </w:rPr>
        <w:t xml:space="preserve"> i </w:t>
      </w:r>
      <w:hyperlink r:id="rId8" w:anchor="hiperlinkText.rpc?hiperlink=type=tresc:nro=Powszechny.1668697:part=a37u2p1&amp;full=1" w:tgtFrame="_parent" w:history="1">
        <w:r w:rsidRPr="001B11A8">
          <w:rPr>
            <w:rFonts w:ascii="Garamond" w:hAnsi="Garamond"/>
          </w:rPr>
          <w:t>ust. 2 pkt 1</w:t>
        </w:r>
      </w:hyperlink>
      <w:r w:rsidRPr="001B11A8">
        <w:rPr>
          <w:rFonts w:ascii="Garamond" w:hAnsi="Garamond"/>
        </w:rPr>
        <w:t xml:space="preserve"> i </w:t>
      </w:r>
      <w:hyperlink r:id="rId9" w:anchor="hiperlinkText.rpc?hiperlink=type=tresc:nro=Powszechny.1668697:part=a37u2p2&amp;full=1" w:tgtFrame="_parent" w:history="1">
        <w:r w:rsidRPr="001B11A8">
          <w:rPr>
            <w:rFonts w:ascii="Garamond" w:hAnsi="Garamond"/>
          </w:rPr>
          <w:t>2</w:t>
        </w:r>
      </w:hyperlink>
      <w:r w:rsidRPr="001B11A8">
        <w:rPr>
          <w:rFonts w:ascii="Garamond" w:hAnsi="Garamond"/>
        </w:rPr>
        <w:t xml:space="preserve"> ustawy z dnia 30 kwietnia 2004 r. </w:t>
      </w:r>
      <w:r w:rsidR="00B10080" w:rsidRPr="001B11A8">
        <w:rPr>
          <w:rFonts w:ascii="Garamond" w:hAnsi="Garamond"/>
        </w:rPr>
        <w:br/>
      </w:r>
      <w:r w:rsidRPr="001B11A8">
        <w:rPr>
          <w:rFonts w:ascii="Garamond" w:hAnsi="Garamond"/>
        </w:rPr>
        <w:t>o postępowaniu w sprawach dotyczących pomocy publicznej (Dz. U. z 20</w:t>
      </w:r>
      <w:r w:rsidR="0036086C" w:rsidRPr="001B11A8">
        <w:rPr>
          <w:rFonts w:ascii="Garamond" w:hAnsi="Garamond"/>
        </w:rPr>
        <w:t xml:space="preserve">16 r., </w:t>
      </w:r>
      <w:r w:rsidRPr="001B11A8">
        <w:rPr>
          <w:rFonts w:ascii="Garamond" w:hAnsi="Garamond"/>
        </w:rPr>
        <w:t xml:space="preserve">poz. </w:t>
      </w:r>
      <w:r w:rsidR="0036086C" w:rsidRPr="001B11A8">
        <w:rPr>
          <w:rFonts w:ascii="Garamond" w:hAnsi="Garamond"/>
        </w:rPr>
        <w:t>1808</w:t>
      </w:r>
      <w:r w:rsidRPr="001B11A8">
        <w:rPr>
          <w:rFonts w:ascii="Garamond" w:hAnsi="Garamond"/>
        </w:rPr>
        <w:t>);</w:t>
      </w:r>
    </w:p>
    <w:p w:rsidR="008436F4" w:rsidRPr="001B11A8" w:rsidRDefault="008436F4" w:rsidP="008436F4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Garamond" w:hAnsi="Garamond"/>
          <w:strike/>
        </w:rPr>
      </w:pPr>
      <w:r w:rsidRPr="001B11A8">
        <w:rPr>
          <w:rFonts w:ascii="Garamond" w:hAnsi="Garamond"/>
        </w:rPr>
        <w:t xml:space="preserve">informacje określone w przepisach wydanych na podstawie </w:t>
      </w:r>
      <w:hyperlink r:id="rId10" w:anchor="hiperlinkText.rpc?hiperlink=type=tresc:nro=Powszechny.1668697:part=a37u2%28a%29&amp;full=1" w:tgtFrame="_parent" w:history="1">
        <w:r w:rsidRPr="001B11A8">
          <w:rPr>
            <w:rFonts w:ascii="Garamond" w:hAnsi="Garamond"/>
          </w:rPr>
          <w:t>art. 37 ust. 2a</w:t>
        </w:r>
      </w:hyperlink>
      <w:r w:rsidRPr="001B11A8">
        <w:rPr>
          <w:rFonts w:ascii="Garamond" w:hAnsi="Garamond"/>
        </w:rPr>
        <w:t xml:space="preserve"> ustawy </w:t>
      </w:r>
      <w:r w:rsidR="0036086C" w:rsidRPr="001B11A8">
        <w:rPr>
          <w:rFonts w:ascii="Garamond" w:hAnsi="Garamond"/>
        </w:rPr>
        <w:br/>
      </w:r>
      <w:r w:rsidRPr="001B11A8">
        <w:rPr>
          <w:rFonts w:ascii="Garamond" w:hAnsi="Garamond"/>
        </w:rPr>
        <w:t>z dnia 30 kwietnia 2004 r. o postępowaniu w sprawach dotyczących pomocy publicznej</w:t>
      </w:r>
      <w:r w:rsidRPr="001B11A8">
        <w:rPr>
          <w:rFonts w:ascii="Garamond" w:hAnsi="Garamond"/>
          <w:strike/>
        </w:rPr>
        <w:t>.</w:t>
      </w:r>
      <w:r w:rsidRPr="001B11A8">
        <w:rPr>
          <w:rFonts w:ascii="Garamond" w:hAnsi="Garamond"/>
        </w:rPr>
        <w:t>;</w:t>
      </w:r>
    </w:p>
    <w:p w:rsidR="008436F4" w:rsidRPr="001B11A8" w:rsidRDefault="008436F4" w:rsidP="008436F4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kopię dokumentu potwierdzającego oznaczenie formy prawnej prowadzonej działalności – w przypadku braku wpisu do Krajowego Rejestru Sądowego lub Centralnej Ewidencji i Informacji o Działalności Gospodarczej;</w:t>
      </w:r>
    </w:p>
    <w:p w:rsidR="008436F4" w:rsidRPr="001B11A8" w:rsidRDefault="008436F4" w:rsidP="008436F4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program kształcenia ustawicznego lub zakres egzaminu;</w:t>
      </w:r>
    </w:p>
    <w:p w:rsidR="008436F4" w:rsidRPr="001B11A8" w:rsidRDefault="008436F4" w:rsidP="008436F4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D046A3" w:rsidRDefault="00D046A3" w:rsidP="002614E2">
      <w:pPr>
        <w:pStyle w:val="Akapitzlist"/>
        <w:numPr>
          <w:ilvl w:val="0"/>
          <w:numId w:val="15"/>
        </w:numPr>
        <w:spacing w:line="240" w:lineRule="auto"/>
        <w:rPr>
          <w:rFonts w:ascii="Garamond" w:hAnsi="Garamond"/>
        </w:rPr>
      </w:pPr>
      <w:r w:rsidRPr="002614E2">
        <w:rPr>
          <w:rFonts w:ascii="Garamond" w:hAnsi="Garamond"/>
        </w:rPr>
        <w:t>Pracodawca może złożyć wniosek o sfinansowanie jeszcze nie rozpoczętej</w:t>
      </w:r>
      <w:r w:rsidR="00EA325D">
        <w:rPr>
          <w:rFonts w:ascii="Garamond" w:hAnsi="Garamond"/>
        </w:rPr>
        <w:t xml:space="preserve"> formy kształcenia ustawicznego.</w:t>
      </w:r>
    </w:p>
    <w:p w:rsidR="00EA325D" w:rsidRPr="002614E2" w:rsidRDefault="00EA325D" w:rsidP="002614E2">
      <w:pPr>
        <w:pStyle w:val="Akapitzlist"/>
        <w:numPr>
          <w:ilvl w:val="0"/>
          <w:numId w:val="15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Wnioski pracodawców złożone poza terminem naboru pozostają bez rozpatrzenia.</w:t>
      </w:r>
    </w:p>
    <w:p w:rsidR="00F423D9" w:rsidRDefault="00AF53C0" w:rsidP="002614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 xml:space="preserve">Starosta rozpatruje wnioski wraz załącznikami, o których mowa w </w:t>
      </w:r>
      <w:r w:rsidR="00B10080" w:rsidRPr="001B11A8">
        <w:rPr>
          <w:rFonts w:ascii="Garamond" w:hAnsi="Garamond"/>
        </w:rPr>
        <w:t>pkt</w:t>
      </w:r>
      <w:r w:rsidRPr="001B11A8">
        <w:rPr>
          <w:rFonts w:ascii="Garamond" w:hAnsi="Garamond"/>
        </w:rPr>
        <w:t xml:space="preserve"> </w:t>
      </w:r>
      <w:r w:rsidR="00EA325D">
        <w:rPr>
          <w:rFonts w:ascii="Garamond" w:hAnsi="Garamond"/>
        </w:rPr>
        <w:t>7</w:t>
      </w:r>
      <w:r w:rsidRPr="001B11A8">
        <w:rPr>
          <w:rFonts w:ascii="Garamond" w:hAnsi="Garamond"/>
        </w:rPr>
        <w:t xml:space="preserve">, złożone w terminie, </w:t>
      </w:r>
      <w:r w:rsidR="00F423D9" w:rsidRPr="001B11A8">
        <w:rPr>
          <w:rFonts w:ascii="Garamond" w:hAnsi="Garamond"/>
        </w:rPr>
        <w:br/>
      </w:r>
      <w:r w:rsidRPr="001B11A8">
        <w:rPr>
          <w:rFonts w:ascii="Garamond" w:hAnsi="Garamond"/>
        </w:rPr>
        <w:t xml:space="preserve">o którym mowa w </w:t>
      </w:r>
      <w:r w:rsidR="00B10080" w:rsidRPr="001B11A8">
        <w:rPr>
          <w:rFonts w:ascii="Garamond" w:hAnsi="Garamond"/>
        </w:rPr>
        <w:t xml:space="preserve">pkt </w:t>
      </w:r>
      <w:r w:rsidR="0036086C" w:rsidRPr="001B11A8">
        <w:rPr>
          <w:rFonts w:ascii="Garamond" w:hAnsi="Garamond"/>
        </w:rPr>
        <w:t>3</w:t>
      </w:r>
      <w:r w:rsidR="00B10080" w:rsidRPr="001B11A8">
        <w:rPr>
          <w:rFonts w:ascii="Garamond" w:hAnsi="Garamond"/>
        </w:rPr>
        <w:t>.</w:t>
      </w:r>
    </w:p>
    <w:p w:rsidR="00EA325D" w:rsidRPr="001B11A8" w:rsidRDefault="00EA325D" w:rsidP="002614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pierwszej kolejności będą rozpatrywane wnioski pracodawców, które są kompletne oraz nie wymagają uzupełnień i dodatkowych wyjaśnień.</w:t>
      </w:r>
    </w:p>
    <w:p w:rsidR="00F423D9" w:rsidRPr="001B11A8" w:rsidRDefault="00AF53C0" w:rsidP="002614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 xml:space="preserve">W przypadku gdy wniosek jest wypełniony nieprawidłowo, starosta wyznacza pracodawcy termin </w:t>
      </w:r>
      <w:r w:rsidR="001B11A8" w:rsidRPr="001B11A8">
        <w:rPr>
          <w:rFonts w:ascii="Garamond" w:hAnsi="Garamond"/>
        </w:rPr>
        <w:t>nie krótszy niż 7 dni i nie dłuższy niż 14 dni do jego poprawienia.</w:t>
      </w:r>
    </w:p>
    <w:p w:rsidR="00AF53C0" w:rsidRPr="001B11A8" w:rsidRDefault="00AF53C0" w:rsidP="002614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 xml:space="preserve">Wniosek </w:t>
      </w:r>
      <w:r w:rsidRPr="001B11A8">
        <w:rPr>
          <w:rFonts w:ascii="Garamond" w:hAnsi="Garamond"/>
          <w:u w:val="single"/>
        </w:rPr>
        <w:t>pozostawia się bez rozpatrzenia</w:t>
      </w:r>
      <w:r w:rsidRPr="001B11A8">
        <w:rPr>
          <w:rFonts w:ascii="Garamond" w:hAnsi="Garamond"/>
        </w:rPr>
        <w:t>, o czym informuje się pracodawcę na piśmie, w przypadku:</w:t>
      </w:r>
    </w:p>
    <w:p w:rsidR="00F423D9" w:rsidRPr="001B11A8" w:rsidRDefault="00AF53C0" w:rsidP="002614E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niepoprawienia wniosku we wskazanym terminie lub</w:t>
      </w:r>
    </w:p>
    <w:p w:rsidR="00AF53C0" w:rsidRPr="001B11A8" w:rsidRDefault="00AF53C0" w:rsidP="002614E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 xml:space="preserve">niedołączenia załączników wymaganych zgodnie z </w:t>
      </w:r>
      <w:r w:rsidR="0036086C" w:rsidRPr="001B11A8">
        <w:rPr>
          <w:rFonts w:ascii="Garamond" w:hAnsi="Garamond"/>
        </w:rPr>
        <w:t>pkt</w:t>
      </w:r>
      <w:r w:rsidRPr="001B11A8">
        <w:rPr>
          <w:rFonts w:ascii="Garamond" w:hAnsi="Garamond"/>
        </w:rPr>
        <w:t xml:space="preserve"> </w:t>
      </w:r>
      <w:r w:rsidR="00EA325D">
        <w:rPr>
          <w:rFonts w:ascii="Garamond" w:hAnsi="Garamond"/>
        </w:rPr>
        <w:t>7</w:t>
      </w:r>
      <w:r w:rsidRPr="001B11A8">
        <w:rPr>
          <w:rFonts w:ascii="Garamond" w:hAnsi="Garamond"/>
        </w:rPr>
        <w:t>.</w:t>
      </w:r>
    </w:p>
    <w:p w:rsidR="00AF53C0" w:rsidRPr="001B11A8" w:rsidRDefault="00AF53C0" w:rsidP="002614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Dopuszcza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AF53C0" w:rsidRPr="001B11A8" w:rsidRDefault="00AF53C0" w:rsidP="002614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Przy rozpatrywaniu wniosku starosta uwzględnia:</w:t>
      </w:r>
    </w:p>
    <w:p w:rsidR="00F423D9" w:rsidRPr="001B11A8" w:rsidRDefault="00AF53C0" w:rsidP="002614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zgodność dofinansowywanych działań z ustalonymi priorytetami wydatkowania środków KFS na dany rok;</w:t>
      </w:r>
    </w:p>
    <w:p w:rsidR="00F423D9" w:rsidRPr="001B11A8" w:rsidRDefault="00AF53C0" w:rsidP="002614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zgodność kompetencji nabywanych przez uczestników kształcenia ustawicznego z potrzebami lokalnego lub regionalnego rynku pracy;</w:t>
      </w:r>
    </w:p>
    <w:p w:rsidR="00F423D9" w:rsidRPr="001B11A8" w:rsidRDefault="00AF53C0" w:rsidP="002614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lastRenderedPageBreak/>
        <w:t>koszty usługi kształcenia ustawicznego wskazanej do sfinansowania ze środków KFS w porównaniu z kosztami podobnych usług dostępnych na rynku;</w:t>
      </w:r>
    </w:p>
    <w:p w:rsidR="00F423D9" w:rsidRPr="001B11A8" w:rsidRDefault="00AF53C0" w:rsidP="002614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posiadanie przez realizatora usługi kształcenia ustawicznego finansowanej ze środków KFS certyfikatów jakości oferowanych usług kształcenia ustawicznego;</w:t>
      </w:r>
    </w:p>
    <w:p w:rsidR="00F423D9" w:rsidRPr="001B11A8" w:rsidRDefault="00AF53C0" w:rsidP="002614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w przypadku kursów – posiadanie przez realizatora usługi kształcenia ustawicznego dokumentu, na podstawie którego prowadzi on pozaszkolne formy kształcenia ustawicznego;</w:t>
      </w:r>
    </w:p>
    <w:p w:rsidR="00F423D9" w:rsidRPr="001B11A8" w:rsidRDefault="00AF53C0" w:rsidP="002614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plany dotyczące dalszego zatrudnienia osób, które będą objęte kształceniem ustawicznym finansowanym ze środków KFS;</w:t>
      </w:r>
    </w:p>
    <w:p w:rsidR="00AF53C0" w:rsidRDefault="00AF53C0" w:rsidP="002614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możliwość sfinansowania ze środków KFS działań określonych we wniosku, z uwzględnieniem limitów, o których mowa w art. 109 ust. 2k i 2m ustawy</w:t>
      </w:r>
      <w:r w:rsidR="0036086C" w:rsidRPr="001B11A8">
        <w:rPr>
          <w:rFonts w:ascii="Garamond" w:hAnsi="Garamond"/>
        </w:rPr>
        <w:t xml:space="preserve"> o promocji zatrudnienia i instytucjach rynku pracy</w:t>
      </w:r>
      <w:r w:rsidRPr="001B11A8">
        <w:rPr>
          <w:rFonts w:ascii="Garamond" w:hAnsi="Garamond"/>
        </w:rPr>
        <w:t>.</w:t>
      </w:r>
    </w:p>
    <w:p w:rsidR="001B11A8" w:rsidRPr="001B11A8" w:rsidRDefault="001B11A8" w:rsidP="001B11A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Karta oceny wniosku o sfinansowanie kosztów kształcenia ustawicznego pracowników i pracodawców stanowi </w:t>
      </w:r>
      <w:r w:rsidRPr="001B11A8">
        <w:rPr>
          <w:rFonts w:ascii="Garamond" w:hAnsi="Garamond"/>
          <w:i/>
        </w:rPr>
        <w:t>załącznik nr 1</w:t>
      </w:r>
      <w:r>
        <w:rPr>
          <w:rFonts w:ascii="Garamond" w:hAnsi="Garamond"/>
        </w:rPr>
        <w:t xml:space="preserve"> do niniejszego regulaminu.</w:t>
      </w:r>
    </w:p>
    <w:p w:rsidR="00F423D9" w:rsidRPr="001B11A8" w:rsidRDefault="00AF53C0" w:rsidP="002614E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W przypadku negatywnego rozpatrzenia wniosku starosta uzasadnia odmowę dofinansowania ze środków KFS wnioskowanego kształcenia ustawicznego.</w:t>
      </w:r>
      <w:r w:rsidR="00F423D9" w:rsidRPr="001B11A8">
        <w:rPr>
          <w:rFonts w:ascii="Garamond" w:hAnsi="Garamond"/>
        </w:rPr>
        <w:t xml:space="preserve"> </w:t>
      </w:r>
    </w:p>
    <w:p w:rsidR="00AF53C0" w:rsidRPr="001B11A8" w:rsidRDefault="00F423D9" w:rsidP="002614E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 w:rsidRPr="001B11A8">
        <w:rPr>
          <w:rFonts w:ascii="Garamond" w:hAnsi="Garamond"/>
        </w:rPr>
        <w:t>Akceptację dla wniosku bądź jej brak zatwierdza Komisja powołana przez Dyrektora Powiatowego</w:t>
      </w:r>
      <w:r w:rsidR="00491EAC">
        <w:rPr>
          <w:rFonts w:ascii="Garamond" w:hAnsi="Garamond"/>
        </w:rPr>
        <w:t xml:space="preserve"> Urzędu Pracy ( Zarządzenie nr 4</w:t>
      </w:r>
      <w:r w:rsidR="001B11A8" w:rsidRPr="001B11A8">
        <w:rPr>
          <w:rFonts w:ascii="Garamond" w:hAnsi="Garamond"/>
        </w:rPr>
        <w:t>/2017</w:t>
      </w:r>
      <w:r w:rsidR="00491EAC">
        <w:rPr>
          <w:rFonts w:ascii="Garamond" w:hAnsi="Garamond"/>
        </w:rPr>
        <w:t xml:space="preserve"> z dnia 13.02.2017r.</w:t>
      </w:r>
      <w:r w:rsidRPr="001B11A8">
        <w:rPr>
          <w:rFonts w:ascii="Garamond" w:hAnsi="Garamond"/>
        </w:rPr>
        <w:t>).</w:t>
      </w:r>
    </w:p>
    <w:p w:rsidR="009112F6" w:rsidRPr="002614E2" w:rsidRDefault="00D046A3" w:rsidP="002614E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>Przyznanie środków z KFS na kształcenie ustawiczne pracowników i pracodawcy jest dokonywane na podstawie umowy cywilnoprawnej, a nie na podstawie decyzji administracyjnej. Odmowa przyznania tych środków nie podlega odwołaniu.</w:t>
      </w:r>
    </w:p>
    <w:p w:rsidR="004E4DD4" w:rsidRPr="002614E2" w:rsidRDefault="00DA2D50" w:rsidP="002614E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>W przypadku pozytywnego rozpatrzenia wniosku o dofinansowanie kosztów kształcenia ustawicznego ze środków KFS, pracodawca jest zobowiązany do przedłożenia harmonogramu dokonywania opłat za poszczególne formy kształcenia. Środki z KFS będą przelewane na konto pracodawcy w terminie do 7 dni przed datą płatności określoną w w/w harmonogramie.</w:t>
      </w:r>
    </w:p>
    <w:p w:rsidR="004E4DD4" w:rsidRPr="002614E2" w:rsidRDefault="00DA2D50" w:rsidP="002614E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 xml:space="preserve">Po pozytywnym rozpatrzeniu wniosku starosta zawiera z pracodawcą umowę </w:t>
      </w:r>
      <w:r w:rsidR="004E4DD4" w:rsidRPr="002614E2">
        <w:rPr>
          <w:rFonts w:ascii="Garamond" w:hAnsi="Garamond"/>
        </w:rPr>
        <w:t>o finansowanie działań obejmujących kształcenie ustawiczne pracowników i pracodawcy, określającą:</w:t>
      </w:r>
    </w:p>
    <w:p w:rsidR="004E4DD4" w:rsidRPr="00323DFA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323DFA">
        <w:rPr>
          <w:rFonts w:ascii="Garamond" w:hAnsi="Garamond"/>
        </w:rPr>
        <w:t>strony umowy oraz datę i miejsce jej zawarcia;</w:t>
      </w:r>
    </w:p>
    <w:p w:rsidR="004E4DD4" w:rsidRPr="002614E2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>okres obowiązywania umowy;</w:t>
      </w:r>
    </w:p>
    <w:p w:rsidR="004E4DD4" w:rsidRPr="002614E2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>wysokość środków z KFS na finansowanie działań, o których mowa we wniosku;</w:t>
      </w:r>
    </w:p>
    <w:p w:rsidR="004E4DD4" w:rsidRPr="002614E2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>numer rachunku bankowego pracodawcy, na które będą przekazywane środki z KFS, oraz termin ich przekazania;</w:t>
      </w:r>
    </w:p>
    <w:p w:rsidR="004E4DD4" w:rsidRPr="002614E2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>sposób i termin rozliczenia otrzymanych środków oraz rodzaje dokumentów potwierdzających wydatkowanie środków;</w:t>
      </w:r>
    </w:p>
    <w:p w:rsidR="004E4DD4" w:rsidRPr="00B10080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  <w:vertAlign w:val="superscript"/>
        </w:rPr>
      </w:pPr>
      <w:r w:rsidRPr="00B10080">
        <w:rPr>
          <w:rFonts w:ascii="Garamond" w:hAnsi="Garamond"/>
        </w:rPr>
        <w:t>warunki wypowiedzenia lub odstąpienia od umowy;</w:t>
      </w:r>
    </w:p>
    <w:p w:rsidR="004E4DD4" w:rsidRPr="00B10080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B10080">
        <w:rPr>
          <w:rFonts w:ascii="Garamond" w:hAnsi="Garamond"/>
        </w:rPr>
        <w:t xml:space="preserve">warunki zwrotu przez pracodawcę środków w przypadku nieukończenia kształcenia ustawicznego przez uczestnika, z uwzględnieniem powodów nieukończenia określonych w </w:t>
      </w:r>
      <w:hyperlink r:id="rId11" w:anchor="hiperlinkText.rpc?hiperlink=type=tresc:nro=Powszechny.1530072:part=a69%28b%29u4&amp;full=1" w:tgtFrame="_parent" w:history="1">
        <w:r w:rsidRPr="00B10080">
          <w:rPr>
            <w:rFonts w:ascii="Garamond" w:hAnsi="Garamond"/>
          </w:rPr>
          <w:t>art. 69b ust. 4</w:t>
        </w:r>
      </w:hyperlink>
      <w:r w:rsidRPr="00B10080">
        <w:rPr>
          <w:rFonts w:ascii="Garamond" w:hAnsi="Garamond"/>
        </w:rPr>
        <w:t xml:space="preserve"> ustawy o promocji zatrudnienia i instytucjach rynku pracy;</w:t>
      </w:r>
    </w:p>
    <w:p w:rsidR="004E4DD4" w:rsidRPr="00B10080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B10080">
        <w:rPr>
          <w:rFonts w:ascii="Garamond" w:hAnsi="Garamond"/>
        </w:rPr>
        <w:t>warunki zwrotu przez pracodawcę środków niewykorzystanych lub wykorzystanych niezgodnie z przeznaczeniem;</w:t>
      </w:r>
    </w:p>
    <w:p w:rsidR="004E4DD4" w:rsidRPr="00B10080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B10080">
        <w:rPr>
          <w:rFonts w:ascii="Garamond" w:hAnsi="Garamond"/>
        </w:rPr>
        <w:t>sposób kontroli wykonywania umowy i postępowania w przypadku stwierdzenia nieprawidłowości w wykonywaniu umowy;</w:t>
      </w:r>
    </w:p>
    <w:p w:rsidR="004E4DD4" w:rsidRPr="00B10080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B10080">
        <w:rPr>
          <w:rFonts w:ascii="Garamond" w:hAnsi="Garamond"/>
        </w:rPr>
        <w:t xml:space="preserve">odwołanie do właściwego rozporządzenia Komisji Europejskiej, które określa warunki dopuszczalności pomocy de </w:t>
      </w:r>
      <w:proofErr w:type="spellStart"/>
      <w:r w:rsidRPr="00B10080">
        <w:rPr>
          <w:rFonts w:ascii="Garamond" w:hAnsi="Garamond"/>
        </w:rPr>
        <w:t>minimis</w:t>
      </w:r>
      <w:proofErr w:type="spellEnd"/>
      <w:r w:rsidRPr="00B10080">
        <w:rPr>
          <w:rFonts w:ascii="Garamond" w:hAnsi="Garamond"/>
        </w:rPr>
        <w:t>;</w:t>
      </w:r>
    </w:p>
    <w:p w:rsidR="004E4DD4" w:rsidRPr="00B10080" w:rsidRDefault="004E4DD4" w:rsidP="004E4DD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Garamond" w:hAnsi="Garamond"/>
        </w:rPr>
      </w:pPr>
      <w:r w:rsidRPr="00B10080">
        <w:rPr>
          <w:rFonts w:ascii="Garamond" w:hAnsi="Garamond"/>
        </w:rPr>
        <w:t>zobowiązanie pracodawcy do przekazania na żądanie starosty danych dotyczących:</w:t>
      </w:r>
    </w:p>
    <w:p w:rsidR="004E4DD4" w:rsidRPr="00B10080" w:rsidRDefault="003031FD" w:rsidP="003031FD">
      <w:pPr>
        <w:pStyle w:val="Akapitzlist"/>
        <w:spacing w:line="240" w:lineRule="auto"/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E4DD4" w:rsidRPr="00B10080">
        <w:rPr>
          <w:rFonts w:ascii="Garamond" w:hAnsi="Garamond"/>
        </w:rPr>
        <w:t>liczby osób objętych działaniami finansowanymi z udziałem środków z KFS, w podziale według tematyki kształcenia ustawicznego, płci, grup wieku 15-24 lata, 25-34 lata, 35-44 lata, 45 lat i więcej, poziomu wykształcenia oraz liczby osób pracujących w szczególnych warunkach lub wykonujących prace o szczególnym charakterze,</w:t>
      </w:r>
    </w:p>
    <w:p w:rsidR="004E4DD4" w:rsidRPr="00B10080" w:rsidRDefault="003031FD" w:rsidP="003031FD">
      <w:pPr>
        <w:pStyle w:val="Akapitzlist"/>
        <w:spacing w:line="240" w:lineRule="auto"/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E4DD4" w:rsidRPr="00B10080">
        <w:rPr>
          <w:rFonts w:ascii="Garamond" w:hAnsi="Garamond"/>
        </w:rPr>
        <w:t>liczby osób, które rozpoczęły kurs, studia podyplomowe lub przystąpiły do egzaminu - finansowane z udziałem środków z KFS,</w:t>
      </w:r>
    </w:p>
    <w:p w:rsidR="004E4DD4" w:rsidRPr="002614E2" w:rsidRDefault="003031FD" w:rsidP="003031FD">
      <w:pPr>
        <w:pStyle w:val="Akapitzlist"/>
        <w:spacing w:line="240" w:lineRule="auto"/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E4DD4" w:rsidRPr="002614E2">
        <w:rPr>
          <w:rFonts w:ascii="Garamond" w:hAnsi="Garamond"/>
        </w:rPr>
        <w:t>liczby osób, które ukończyły z wynikiem pozytywnym kurs, studia podyplomowe lub zdały egzamin - finansowane z udziałem środków z KFS.</w:t>
      </w:r>
    </w:p>
    <w:p w:rsidR="007B77AD" w:rsidRPr="002614E2" w:rsidRDefault="00DA2D50" w:rsidP="002614E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 xml:space="preserve">Do umowy załącza się jako jej integralną część wniosek o dofinansowanie kosztów kształcenia ustawicznego pracowników i pracodawców ze środków KFS. </w:t>
      </w:r>
    </w:p>
    <w:p w:rsidR="00DA2D50" w:rsidRPr="002614E2" w:rsidRDefault="00DA2D50" w:rsidP="002614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614E2">
        <w:rPr>
          <w:rFonts w:ascii="Garamond" w:hAnsi="Garamond"/>
        </w:rPr>
        <w:t>Starosta może w chwili podpisania umowy, zażądać prawnego zabezpieczenia przyznanych środków:</w:t>
      </w:r>
    </w:p>
    <w:p w:rsidR="00DA2D50" w:rsidRPr="002614E2" w:rsidRDefault="007B77AD" w:rsidP="007B77AD">
      <w:pPr>
        <w:numPr>
          <w:ilvl w:val="0"/>
          <w:numId w:val="9"/>
        </w:numPr>
        <w:ind w:hanging="357"/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lastRenderedPageBreak/>
        <w:t>f</w:t>
      </w:r>
      <w:r w:rsidR="00DA2D50" w:rsidRPr="002614E2">
        <w:rPr>
          <w:rFonts w:ascii="Garamond" w:hAnsi="Garamond"/>
          <w:sz w:val="22"/>
          <w:szCs w:val="22"/>
        </w:rPr>
        <w:t>ormą zabezpieczenia kwoty powyżej 10 000,00 zł. będzie weksel in blanco z deklaracją wekslową</w:t>
      </w:r>
    </w:p>
    <w:p w:rsidR="00DA2D50" w:rsidRPr="002614E2" w:rsidRDefault="007B77AD" w:rsidP="007B77AD">
      <w:pPr>
        <w:numPr>
          <w:ilvl w:val="0"/>
          <w:numId w:val="9"/>
        </w:numPr>
        <w:ind w:hanging="357"/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>f</w:t>
      </w:r>
      <w:r w:rsidR="00DA2D50" w:rsidRPr="002614E2">
        <w:rPr>
          <w:rFonts w:ascii="Garamond" w:hAnsi="Garamond"/>
          <w:sz w:val="22"/>
          <w:szCs w:val="22"/>
        </w:rPr>
        <w:t>ormą zabezpieczenia kwoty powyżej 20 000,00 zł. będzie weksel z poręczeniem wekslowym (</w:t>
      </w:r>
      <w:proofErr w:type="spellStart"/>
      <w:r w:rsidR="00DA2D50" w:rsidRPr="002614E2">
        <w:rPr>
          <w:rFonts w:ascii="Garamond" w:hAnsi="Garamond"/>
          <w:sz w:val="22"/>
          <w:szCs w:val="22"/>
        </w:rPr>
        <w:t>aval</w:t>
      </w:r>
      <w:proofErr w:type="spellEnd"/>
      <w:r w:rsidR="00DA2D50" w:rsidRPr="002614E2">
        <w:rPr>
          <w:rFonts w:ascii="Garamond" w:hAnsi="Garamond"/>
          <w:sz w:val="22"/>
          <w:szCs w:val="22"/>
        </w:rPr>
        <w:t>)</w:t>
      </w:r>
    </w:p>
    <w:p w:rsidR="00DA2D50" w:rsidRPr="002614E2" w:rsidRDefault="00DA2D50" w:rsidP="002614E2">
      <w:pPr>
        <w:numPr>
          <w:ilvl w:val="0"/>
          <w:numId w:val="15"/>
        </w:numPr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>Dofinansowanie w ramach środków KFS powinno być dostępne tylko dla osób świadczących pracę. Osoby przebywające na urlopie macierzyńskim lub wychowawczym nie spełniają tego warunku.</w:t>
      </w:r>
    </w:p>
    <w:p w:rsidR="00DA2D50" w:rsidRPr="00A56818" w:rsidRDefault="00DA2D50" w:rsidP="002614E2">
      <w:pPr>
        <w:numPr>
          <w:ilvl w:val="0"/>
          <w:numId w:val="15"/>
        </w:numPr>
        <w:jc w:val="both"/>
        <w:rPr>
          <w:rFonts w:ascii="Garamond" w:hAnsi="Garamond"/>
          <w:sz w:val="22"/>
          <w:szCs w:val="22"/>
        </w:rPr>
      </w:pPr>
      <w:r w:rsidRPr="00A56818">
        <w:rPr>
          <w:rFonts w:ascii="Garamond" w:hAnsi="Garamond"/>
          <w:sz w:val="22"/>
          <w:szCs w:val="22"/>
        </w:rPr>
        <w:t>Osoba, której szkolenie lub studia podyplomowe finansowane są z KFS powinna być w trakcie trwania tych form zatrudniona u pracodawcy, który otrzymał wsparcie z KFS. Jeśli pracodawca chce uzyskać finansowanie kosztów podnoszenia kwalifikacji dla pracownika zatrudnionego na czas określony, powinien przedłużyć mu umowę o odpowiedni okres tak, aby osoba biorąca udział w podnoszeniu kalifikacji była zatrudniona przez cały okres trwania danej formy kształcenia.</w:t>
      </w:r>
    </w:p>
    <w:p w:rsidR="00DA2D50" w:rsidRPr="002614E2" w:rsidRDefault="00DA2D50" w:rsidP="002614E2">
      <w:pPr>
        <w:numPr>
          <w:ilvl w:val="0"/>
          <w:numId w:val="15"/>
        </w:numPr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>Środki KFS przeznaczone są na dofinansowanie kursów rozumianych jako pozaszkolne zajęcia zaplanowane i zrealizowane przez instytucję szkoleniową w określonym czasie, według ustalonego programu. Nie są przeznaczone na finansowanie szkoleń wewnątrzzakładowych.</w:t>
      </w:r>
    </w:p>
    <w:p w:rsidR="00DA2D50" w:rsidRPr="002614E2" w:rsidRDefault="00DA2D50" w:rsidP="002614E2">
      <w:pPr>
        <w:numPr>
          <w:ilvl w:val="0"/>
          <w:numId w:val="15"/>
        </w:numPr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 xml:space="preserve">Finansowanie kosztów kształcenia ustawicznego pracowników i pracodawcy, udzielane przedsiębiorcom stanowi pomoc de </w:t>
      </w:r>
      <w:proofErr w:type="spellStart"/>
      <w:r w:rsidRPr="002614E2">
        <w:rPr>
          <w:rFonts w:ascii="Garamond" w:hAnsi="Garamond"/>
          <w:sz w:val="22"/>
          <w:szCs w:val="22"/>
        </w:rPr>
        <w:t>minimis</w:t>
      </w:r>
      <w:proofErr w:type="spellEnd"/>
      <w:r w:rsidRPr="002614E2">
        <w:rPr>
          <w:rFonts w:ascii="Garamond" w:hAnsi="Garamond"/>
          <w:sz w:val="22"/>
          <w:szCs w:val="22"/>
        </w:rPr>
        <w:t xml:space="preserve">, o której mowa we właściwych przepisach prawa UE dotyczących pomocy de </w:t>
      </w:r>
      <w:proofErr w:type="spellStart"/>
      <w:r w:rsidRPr="002614E2">
        <w:rPr>
          <w:rFonts w:ascii="Garamond" w:hAnsi="Garamond"/>
          <w:sz w:val="22"/>
          <w:szCs w:val="22"/>
        </w:rPr>
        <w:t>minimis</w:t>
      </w:r>
      <w:proofErr w:type="spellEnd"/>
      <w:r w:rsidRPr="002614E2">
        <w:rPr>
          <w:rFonts w:ascii="Garamond" w:hAnsi="Garamond"/>
          <w:sz w:val="22"/>
          <w:szCs w:val="22"/>
        </w:rPr>
        <w:t xml:space="preserve"> oraz pomocy de </w:t>
      </w:r>
      <w:proofErr w:type="spellStart"/>
      <w:r w:rsidRPr="002614E2">
        <w:rPr>
          <w:rFonts w:ascii="Garamond" w:hAnsi="Garamond"/>
          <w:sz w:val="22"/>
          <w:szCs w:val="22"/>
        </w:rPr>
        <w:t>minimis</w:t>
      </w:r>
      <w:proofErr w:type="spellEnd"/>
      <w:r w:rsidRPr="002614E2">
        <w:rPr>
          <w:rFonts w:ascii="Garamond" w:hAnsi="Garamond"/>
          <w:sz w:val="22"/>
          <w:szCs w:val="22"/>
        </w:rPr>
        <w:t xml:space="preserve"> w rolnictwie lub rybołówstwie.</w:t>
      </w:r>
    </w:p>
    <w:p w:rsidR="00DA2D50" w:rsidRPr="002614E2" w:rsidRDefault="00DA2D50" w:rsidP="002614E2">
      <w:pPr>
        <w:numPr>
          <w:ilvl w:val="0"/>
          <w:numId w:val="15"/>
        </w:numPr>
        <w:jc w:val="both"/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 xml:space="preserve">Starosta może przeprowadzać kontrolę u pracodawcy w zakresie przestrzegania postanowień umowy, o której mowa w pkt </w:t>
      </w:r>
      <w:r w:rsidR="00646045">
        <w:rPr>
          <w:rFonts w:ascii="Garamond" w:hAnsi="Garamond"/>
          <w:sz w:val="22"/>
          <w:szCs w:val="22"/>
        </w:rPr>
        <w:t>21</w:t>
      </w:r>
      <w:r w:rsidRPr="002614E2">
        <w:rPr>
          <w:rFonts w:ascii="Garamond" w:hAnsi="Garamond"/>
          <w:sz w:val="22"/>
          <w:szCs w:val="22"/>
        </w:rPr>
        <w:t>, wydatkowania środków KFS zgodnie z przeznaczeniem, właściwego dokumentowania oraz rozliczania otrzymanych i wydatkowanych środków i w tym celu może żądać danych, dokumentów i udzielania wyjaśnień w sprawach objętych zakresem kontroli.</w:t>
      </w:r>
    </w:p>
    <w:p w:rsidR="00DA2D50" w:rsidRDefault="00DA2D50" w:rsidP="002614E2">
      <w:pPr>
        <w:pStyle w:val="w4ustart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2614E2">
        <w:rPr>
          <w:rFonts w:ascii="Garamond" w:hAnsi="Garamond"/>
          <w:sz w:val="22"/>
          <w:szCs w:val="22"/>
        </w:rPr>
        <w:t xml:space="preserve">Pracownik, który nie ukończył kształcenia ustawicznego finansowanego ze środków KFS z powodu rozwiązania przez niego umowy o pracę lub rozwiązania z nim umowy o pracę na podstawie art. 52 ustawy z dnia 26 czerwca 1974 r. – Kodeks pracy, jest obowiązany do zwrotu pracodawcy poniesionych kosztów. W przypadku, o którym mowa w w/w punkcie, pracodawca zwraca staroście środki KFS wydane na kształcenie ustawiczne pracownika, na zasadach określonych w umowie, o której mowa w pkt </w:t>
      </w:r>
      <w:r w:rsidR="00EA325D">
        <w:rPr>
          <w:rFonts w:ascii="Garamond" w:hAnsi="Garamond"/>
          <w:sz w:val="22"/>
          <w:szCs w:val="22"/>
        </w:rPr>
        <w:t>21</w:t>
      </w:r>
      <w:r w:rsidRPr="002614E2">
        <w:rPr>
          <w:rFonts w:ascii="Garamond" w:hAnsi="Garamond"/>
          <w:sz w:val="22"/>
          <w:szCs w:val="22"/>
        </w:rPr>
        <w:t>.</w:t>
      </w:r>
    </w:p>
    <w:p w:rsidR="00DA2D50" w:rsidRPr="002614E2" w:rsidRDefault="00DA2D50" w:rsidP="00DA2D50">
      <w:pPr>
        <w:ind w:left="360"/>
        <w:jc w:val="both"/>
        <w:rPr>
          <w:rFonts w:ascii="Garamond" w:hAnsi="Garamond"/>
          <w:sz w:val="22"/>
          <w:szCs w:val="22"/>
        </w:rPr>
      </w:pPr>
    </w:p>
    <w:p w:rsidR="00DA2D50" w:rsidRPr="002614E2" w:rsidRDefault="00DA2D50" w:rsidP="005D033E">
      <w:pPr>
        <w:jc w:val="both"/>
        <w:rPr>
          <w:rFonts w:ascii="Garamond" w:hAnsi="Garamond"/>
          <w:sz w:val="22"/>
          <w:szCs w:val="22"/>
        </w:rPr>
      </w:pPr>
    </w:p>
    <w:p w:rsidR="00DA2D50" w:rsidRDefault="00DA2D50" w:rsidP="005D033E">
      <w:pPr>
        <w:ind w:left="360"/>
        <w:jc w:val="center"/>
        <w:rPr>
          <w:rFonts w:ascii="Garamond" w:hAnsi="Garamond"/>
          <w:sz w:val="22"/>
          <w:szCs w:val="22"/>
        </w:rPr>
      </w:pPr>
    </w:p>
    <w:p w:rsidR="003F1B0E" w:rsidRDefault="003F1B0E" w:rsidP="005D033E">
      <w:pPr>
        <w:ind w:left="360"/>
        <w:jc w:val="center"/>
        <w:rPr>
          <w:rFonts w:ascii="Garamond" w:hAnsi="Garamond"/>
          <w:sz w:val="22"/>
          <w:szCs w:val="22"/>
        </w:rPr>
      </w:pPr>
    </w:p>
    <w:p w:rsidR="003F1B0E" w:rsidRDefault="003F1B0E" w:rsidP="005D033E">
      <w:pPr>
        <w:ind w:left="360"/>
        <w:jc w:val="center"/>
        <w:rPr>
          <w:rFonts w:ascii="Garamond" w:hAnsi="Garamond"/>
          <w:sz w:val="22"/>
          <w:szCs w:val="22"/>
        </w:rPr>
      </w:pPr>
    </w:p>
    <w:p w:rsidR="003F1B0E" w:rsidRDefault="003F1B0E" w:rsidP="005D033E">
      <w:pPr>
        <w:ind w:left="360"/>
        <w:jc w:val="center"/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Default="003F1B0E" w:rsidP="003F1B0E">
      <w:pPr>
        <w:rPr>
          <w:rFonts w:ascii="Garamond" w:hAnsi="Garamond"/>
          <w:sz w:val="22"/>
          <w:szCs w:val="22"/>
        </w:rPr>
      </w:pPr>
    </w:p>
    <w:p w:rsidR="003F1B0E" w:rsidRPr="003F1B0E" w:rsidRDefault="003F1B0E" w:rsidP="003F1B0E">
      <w:pPr>
        <w:spacing w:after="160" w:line="259" w:lineRule="auto"/>
        <w:ind w:left="7080"/>
        <w:jc w:val="center"/>
        <w:rPr>
          <w:rFonts w:asciiTheme="minorHAnsi" w:eastAsiaTheme="minorHAnsi" w:hAnsiTheme="minorHAnsi" w:cstheme="minorBidi"/>
          <w:i/>
          <w:sz w:val="14"/>
          <w:szCs w:val="14"/>
          <w:lang w:eastAsia="en-US"/>
        </w:rPr>
      </w:pPr>
      <w:r w:rsidRPr="003F1B0E">
        <w:rPr>
          <w:rFonts w:asciiTheme="minorHAnsi" w:eastAsiaTheme="minorHAnsi" w:hAnsiTheme="minorHAnsi" w:cstheme="minorBidi"/>
          <w:i/>
          <w:sz w:val="14"/>
          <w:szCs w:val="14"/>
          <w:lang w:eastAsia="en-US"/>
        </w:rPr>
        <w:lastRenderedPageBreak/>
        <w:t>Załącznik nr 1 do regulaminu</w:t>
      </w:r>
    </w:p>
    <w:p w:rsidR="003F1B0E" w:rsidRPr="003F1B0E" w:rsidRDefault="003F1B0E" w:rsidP="003F1B0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1B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KARTA OCENY WNIOSKU O SFINANSOWANIE KOSZTÓW KSZTAŁCENIA USTAWICZNEGO PRACOWNIKÓW I PRACODAWCÓW W RAMACH ŚRODKÓW Z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538"/>
        <w:gridCol w:w="2045"/>
        <w:gridCol w:w="1934"/>
      </w:tblGrid>
      <w:tr w:rsidR="003F1B0E" w:rsidRPr="003F1B0E" w:rsidTr="004446AE"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KRYTERIUM OCENY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LICZBA PUNKTÓW MOŻLIWYCH DO UZYSKANIA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LICZBA PRZYZNANYCH PUNKTÓW</w:t>
            </w:r>
          </w:p>
        </w:tc>
      </w:tr>
      <w:tr w:rsidR="003F1B0E" w:rsidRPr="003F1B0E" w:rsidTr="004446AE"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Zgodność dofinansowywanych działań z ustalonymi priorytetami wydatkowania środków KFS na dany rok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 PKT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F1B0E" w:rsidRPr="003F1B0E" w:rsidTr="004446AE"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 PKT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F1B0E" w:rsidRPr="003F1B0E" w:rsidTr="004446AE"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 PKT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F1B0E" w:rsidRPr="003F1B0E" w:rsidTr="004446AE"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 PKT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F1B0E" w:rsidRPr="003F1B0E" w:rsidTr="004446AE"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 PKT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F1B0E" w:rsidRPr="003F1B0E" w:rsidTr="004446AE"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 PKT</w:t>
            </w:r>
          </w:p>
        </w:tc>
        <w:tc>
          <w:tcPr>
            <w:tcW w:w="0" w:type="auto"/>
          </w:tcPr>
          <w:p w:rsidR="003F1B0E" w:rsidRPr="003F1B0E" w:rsidRDefault="003F1B0E" w:rsidP="003F1B0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F1B0E" w:rsidRPr="003F1B0E" w:rsidTr="004446AE">
        <w:trPr>
          <w:trHeight w:val="625"/>
        </w:trPr>
        <w:tc>
          <w:tcPr>
            <w:tcW w:w="0" w:type="auto"/>
            <w:gridSpan w:val="2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F1B0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0" w:type="auto"/>
            <w:vAlign w:val="center"/>
          </w:tcPr>
          <w:p w:rsidR="003F1B0E" w:rsidRPr="003F1B0E" w:rsidRDefault="003F1B0E" w:rsidP="003F1B0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3F1B0E" w:rsidRPr="003F1B0E" w:rsidRDefault="003F1B0E" w:rsidP="003F1B0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1B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Opinia komisji w składzie:</w:t>
      </w:r>
      <w:bookmarkStart w:id="0" w:name="_GoBack"/>
      <w:bookmarkEnd w:id="0"/>
    </w:p>
    <w:p w:rsidR="003F1B0E" w:rsidRPr="003F1B0E" w:rsidRDefault="003F1B0E" w:rsidP="003F1B0E">
      <w:pPr>
        <w:spacing w:after="160" w:line="259" w:lineRule="auto"/>
        <w:rPr>
          <w:rFonts w:ascii="Calibri" w:eastAsiaTheme="minorHAnsi" w:hAnsi="Calibri" w:cstheme="minorBidi"/>
          <w:sz w:val="14"/>
          <w:szCs w:val="22"/>
          <w:lang w:eastAsia="en-US"/>
        </w:rPr>
      </w:pPr>
      <w:r w:rsidRPr="003F1B0E">
        <w:rPr>
          <w:rFonts w:ascii="Calibri" w:eastAsiaTheme="minorHAnsi" w:hAnsi="Calibri" w:cstheme="minorBidi"/>
          <w:sz w:val="14"/>
          <w:szCs w:val="22"/>
          <w:lang w:eastAsia="en-US"/>
        </w:rPr>
        <w:t xml:space="preserve">........................................................         .........................................................     ...........................................................     ...............................................................                                                                                                            </w:t>
      </w:r>
    </w:p>
    <w:p w:rsidR="003F1B0E" w:rsidRPr="003F1B0E" w:rsidRDefault="003F1B0E" w:rsidP="003F1B0E">
      <w:pPr>
        <w:spacing w:after="160" w:line="259" w:lineRule="auto"/>
        <w:rPr>
          <w:rFonts w:ascii="Garamond" w:eastAsiaTheme="minorHAnsi" w:hAnsi="Garamond" w:cstheme="minorBidi"/>
          <w:i/>
          <w:sz w:val="14"/>
          <w:szCs w:val="22"/>
          <w:lang w:eastAsia="en-US"/>
        </w:rPr>
      </w:pPr>
      <w:r w:rsidRPr="003F1B0E">
        <w:rPr>
          <w:rFonts w:ascii="Calibri Light" w:eastAsiaTheme="minorHAnsi" w:hAnsi="Calibri Light" w:cstheme="minorBidi"/>
          <w:sz w:val="14"/>
          <w:szCs w:val="22"/>
          <w:lang w:eastAsia="en-US"/>
        </w:rPr>
        <w:t xml:space="preserve">                </w:t>
      </w:r>
      <w:r w:rsidRPr="003F1B0E">
        <w:rPr>
          <w:rFonts w:ascii="Calibri Light" w:eastAsiaTheme="minorHAnsi" w:hAnsi="Calibri Light" w:cstheme="minorBidi"/>
          <w:i/>
          <w:sz w:val="14"/>
          <w:szCs w:val="22"/>
          <w:lang w:eastAsia="en-US"/>
        </w:rPr>
        <w:t>/podpis i pieczęć/                                            podpis i pieczęć/                                     /podpis i pieczęć/                                               /podpis i pieczęć</w:t>
      </w:r>
      <w:r w:rsidRPr="003F1B0E">
        <w:rPr>
          <w:rFonts w:ascii="Garamond" w:eastAsiaTheme="minorHAnsi" w:hAnsi="Garamond" w:cstheme="minorBidi"/>
          <w:i/>
          <w:sz w:val="14"/>
          <w:szCs w:val="22"/>
          <w:lang w:eastAsia="en-US"/>
        </w:rPr>
        <w:t xml:space="preserve">/                                           </w:t>
      </w:r>
    </w:p>
    <w:p w:rsidR="003F1B0E" w:rsidRPr="003F1B0E" w:rsidRDefault="003F1B0E" w:rsidP="003F1B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1B0E" w:rsidRPr="003F1B0E" w:rsidRDefault="003F1B0E" w:rsidP="003F1B0E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F1B0E">
        <w:rPr>
          <w:rFonts w:asciiTheme="minorHAnsi" w:eastAsiaTheme="minorHAnsi" w:hAnsiTheme="minorHAnsi" w:cstheme="minorBidi"/>
          <w:sz w:val="20"/>
          <w:szCs w:val="20"/>
          <w:lang w:eastAsia="en-US"/>
        </w:rPr>
        <w:t>Proponuje się przyznać/ nie przyznać środki w kwocie ………………………………. zł na finansowanie kosztów kształcenia ustawicznego pracowników i pracodawców ze środków KFS.</w:t>
      </w:r>
    </w:p>
    <w:p w:rsidR="003F1B0E" w:rsidRPr="003F1B0E" w:rsidRDefault="003F1B0E" w:rsidP="003F1B0E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3F1B0E" w:rsidRPr="003F1B0E" w:rsidRDefault="003F1B0E" w:rsidP="003F1B0E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3F1B0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……………………………………………………………………….</w:t>
      </w:r>
    </w:p>
    <w:p w:rsidR="003F1B0E" w:rsidRPr="003F1B0E" w:rsidRDefault="003F1B0E" w:rsidP="003F1B0E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3F1B0E">
        <w:rPr>
          <w:rFonts w:asciiTheme="minorHAnsi" w:hAnsiTheme="minorHAnsi" w:cstheme="minorHAnsi"/>
          <w:sz w:val="16"/>
          <w:szCs w:val="16"/>
        </w:rPr>
        <w:t>/podpis i pieczęć Głównego Księgowego/</w:t>
      </w:r>
    </w:p>
    <w:p w:rsidR="003F1B0E" w:rsidRPr="003F1B0E" w:rsidRDefault="003F1B0E" w:rsidP="003F1B0E">
      <w:pPr>
        <w:spacing w:after="160" w:line="259" w:lineRule="auto"/>
        <w:ind w:right="56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B0E">
        <w:rPr>
          <w:rFonts w:asciiTheme="minorHAnsi" w:hAnsiTheme="minorHAnsi" w:cstheme="minorHAnsi"/>
          <w:b/>
          <w:sz w:val="20"/>
          <w:szCs w:val="20"/>
        </w:rPr>
        <w:t>Dyrektor Powiatowego Urzędu Pracy w Raciborzu działając z upoważnienia Starosty Raciborskiego po rozpatrzeniu wniosku:</w:t>
      </w:r>
    </w:p>
    <w:p w:rsidR="003F1B0E" w:rsidRPr="003F1B0E" w:rsidRDefault="003F1B0E" w:rsidP="003F1B0E">
      <w:pPr>
        <w:spacing w:after="160" w:line="259" w:lineRule="auto"/>
        <w:ind w:right="564"/>
        <w:rPr>
          <w:rFonts w:asciiTheme="minorHAnsi" w:hAnsiTheme="minorHAnsi" w:cstheme="minorHAnsi"/>
          <w:b/>
          <w:sz w:val="20"/>
          <w:szCs w:val="20"/>
        </w:rPr>
      </w:pPr>
      <w:r w:rsidRPr="003F1B0E">
        <w:rPr>
          <w:rFonts w:asciiTheme="minorHAnsi" w:hAnsiTheme="minorHAnsi" w:cstheme="minorHAnsi"/>
          <w:b/>
          <w:sz w:val="20"/>
          <w:szCs w:val="20"/>
        </w:rPr>
        <w:t>Przyznaje/nie przyznaje* pracodawcy środki z KFS na sfinansowanie kosztów kształcenia ustawicznego</w:t>
      </w:r>
    </w:p>
    <w:p w:rsidR="003F1B0E" w:rsidRPr="003F1B0E" w:rsidRDefault="003F1B0E" w:rsidP="003F1B0E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3F1B0E">
        <w:rPr>
          <w:rFonts w:asciiTheme="minorHAnsi" w:hAnsiTheme="minorHAnsi" w:cstheme="minorHAnsi"/>
          <w:b/>
          <w:sz w:val="20"/>
          <w:szCs w:val="20"/>
        </w:rPr>
        <w:t>w kwocie …………………………………………………………………………………………..</w:t>
      </w:r>
    </w:p>
    <w:p w:rsidR="003F1B0E" w:rsidRPr="003F1B0E" w:rsidRDefault="003F1B0E" w:rsidP="003F1B0E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3F1B0E">
        <w:rPr>
          <w:rFonts w:asciiTheme="minorHAnsi" w:hAnsiTheme="minorHAnsi" w:cstheme="minorHAnsi"/>
          <w:b/>
          <w:sz w:val="20"/>
          <w:szCs w:val="20"/>
        </w:rPr>
        <w:t>Słownie: ……………………………………………………………………………………………</w:t>
      </w:r>
    </w:p>
    <w:p w:rsidR="003F1B0E" w:rsidRPr="003F1B0E" w:rsidRDefault="003F1B0E" w:rsidP="003F1B0E">
      <w:pPr>
        <w:numPr>
          <w:ilvl w:val="0"/>
          <w:numId w:val="22"/>
        </w:numPr>
        <w:spacing w:after="160" w:line="259" w:lineRule="auto"/>
        <w:ind w:left="426" w:hanging="426"/>
        <w:rPr>
          <w:rFonts w:asciiTheme="minorHAnsi" w:hAnsiTheme="minorHAnsi" w:cstheme="minorHAnsi"/>
          <w:sz w:val="16"/>
          <w:szCs w:val="16"/>
        </w:rPr>
      </w:pPr>
      <w:r w:rsidRPr="003F1B0E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F1B0E" w:rsidRPr="003F1B0E" w:rsidRDefault="003F1B0E" w:rsidP="003F1B0E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3F1B0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</w:t>
      </w:r>
    </w:p>
    <w:p w:rsidR="003F1B0E" w:rsidRPr="003F1B0E" w:rsidRDefault="003F1B0E" w:rsidP="003F1B0E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3F1B0E">
        <w:rPr>
          <w:rFonts w:asciiTheme="minorHAnsi" w:hAnsiTheme="minorHAnsi" w:cstheme="minorHAnsi"/>
          <w:sz w:val="16"/>
          <w:szCs w:val="16"/>
        </w:rPr>
        <w:t>/podpis i pieczęć Dyrektora Powiatowego Urzędu Pracy/</w:t>
      </w:r>
    </w:p>
    <w:sectPr w:rsidR="003F1B0E" w:rsidRPr="003F1B0E" w:rsidSect="003F1B0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F4" w:rsidRDefault="008436F4" w:rsidP="008436F4">
      <w:r>
        <w:separator/>
      </w:r>
    </w:p>
  </w:endnote>
  <w:endnote w:type="continuationSeparator" w:id="0">
    <w:p w:rsidR="008436F4" w:rsidRDefault="008436F4" w:rsidP="0084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F4" w:rsidRDefault="008436F4" w:rsidP="008436F4">
      <w:r>
        <w:separator/>
      </w:r>
    </w:p>
  </w:footnote>
  <w:footnote w:type="continuationSeparator" w:id="0">
    <w:p w:rsidR="008436F4" w:rsidRDefault="008436F4" w:rsidP="0084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3197"/>
    <w:multiLevelType w:val="hybridMultilevel"/>
    <w:tmpl w:val="DF8CBC8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1F124994">
      <w:start w:val="1"/>
      <w:numFmt w:val="lowerLetter"/>
      <w:lvlText w:val="%2)"/>
      <w:lvlJc w:val="left"/>
      <w:pPr>
        <w:ind w:left="2062" w:hanging="360"/>
      </w:pPr>
      <w:rPr>
        <w:rFonts w:cs="Times New Roman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B15AC2"/>
    <w:multiLevelType w:val="hybridMultilevel"/>
    <w:tmpl w:val="FA44A1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729C"/>
    <w:multiLevelType w:val="hybridMultilevel"/>
    <w:tmpl w:val="ADFAE8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0A65B1"/>
    <w:multiLevelType w:val="hybridMultilevel"/>
    <w:tmpl w:val="00787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90CA5"/>
    <w:multiLevelType w:val="hybridMultilevel"/>
    <w:tmpl w:val="932EFA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5C3965"/>
    <w:multiLevelType w:val="hybridMultilevel"/>
    <w:tmpl w:val="B5FAD92E"/>
    <w:lvl w:ilvl="0" w:tplc="2AC89064">
      <w:start w:val="1"/>
      <w:numFmt w:val="bullet"/>
      <w:lvlText w:val="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97E7A70"/>
    <w:multiLevelType w:val="hybridMultilevel"/>
    <w:tmpl w:val="CE4017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9945E8"/>
    <w:multiLevelType w:val="hybridMultilevel"/>
    <w:tmpl w:val="3C3AF5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414DD"/>
    <w:multiLevelType w:val="hybridMultilevel"/>
    <w:tmpl w:val="3C645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26031"/>
    <w:multiLevelType w:val="hybridMultilevel"/>
    <w:tmpl w:val="0BB216E6"/>
    <w:lvl w:ilvl="0" w:tplc="048821A6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562CC8"/>
    <w:multiLevelType w:val="hybridMultilevel"/>
    <w:tmpl w:val="525041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5E30"/>
    <w:multiLevelType w:val="hybridMultilevel"/>
    <w:tmpl w:val="E00A98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FCA7458">
      <w:start w:val="1"/>
      <w:numFmt w:val="decimal"/>
      <w:lvlText w:val="%2)"/>
      <w:lvlJc w:val="left"/>
      <w:pPr>
        <w:ind w:left="1515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B74D98"/>
    <w:multiLevelType w:val="hybridMultilevel"/>
    <w:tmpl w:val="3FBEBEF6"/>
    <w:lvl w:ilvl="0" w:tplc="6F465A2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D2193"/>
    <w:multiLevelType w:val="hybridMultilevel"/>
    <w:tmpl w:val="7180D316"/>
    <w:lvl w:ilvl="0" w:tplc="05001E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06D2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41DD0"/>
    <w:multiLevelType w:val="hybridMultilevel"/>
    <w:tmpl w:val="D2D8338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07679A4"/>
    <w:multiLevelType w:val="hybridMultilevel"/>
    <w:tmpl w:val="61C8B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64894"/>
    <w:multiLevelType w:val="hybridMultilevel"/>
    <w:tmpl w:val="3C727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6D7"/>
    <w:multiLevelType w:val="hybridMultilevel"/>
    <w:tmpl w:val="BE7E99D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3E5446"/>
    <w:multiLevelType w:val="hybridMultilevel"/>
    <w:tmpl w:val="FA1C985C"/>
    <w:lvl w:ilvl="0" w:tplc="B9FE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D823DD"/>
    <w:multiLevelType w:val="hybridMultilevel"/>
    <w:tmpl w:val="26CE2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1802"/>
    <w:multiLevelType w:val="hybridMultilevel"/>
    <w:tmpl w:val="672EC94E"/>
    <w:lvl w:ilvl="0" w:tplc="247067D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415C33"/>
    <w:multiLevelType w:val="hybridMultilevel"/>
    <w:tmpl w:val="9EEE8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8"/>
  </w:num>
  <w:num w:numId="5">
    <w:abstractNumId w:val="11"/>
  </w:num>
  <w:num w:numId="6">
    <w:abstractNumId w:val="14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6"/>
  </w:num>
  <w:num w:numId="13">
    <w:abstractNumId w:val="0"/>
  </w:num>
  <w:num w:numId="14">
    <w:abstractNumId w:val="9"/>
  </w:num>
  <w:num w:numId="15">
    <w:abstractNumId w:val="12"/>
  </w:num>
  <w:num w:numId="16">
    <w:abstractNumId w:val="13"/>
  </w:num>
  <w:num w:numId="17">
    <w:abstractNumId w:val="21"/>
  </w:num>
  <w:num w:numId="18">
    <w:abstractNumId w:val="3"/>
  </w:num>
  <w:num w:numId="19">
    <w:abstractNumId w:val="16"/>
  </w:num>
  <w:num w:numId="20">
    <w:abstractNumId w:val="19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0A"/>
    <w:rsid w:val="00066618"/>
    <w:rsid w:val="001B11A8"/>
    <w:rsid w:val="001E6062"/>
    <w:rsid w:val="002614E2"/>
    <w:rsid w:val="003031FD"/>
    <w:rsid w:val="00323DFA"/>
    <w:rsid w:val="0036086C"/>
    <w:rsid w:val="003F1B0E"/>
    <w:rsid w:val="00491EAC"/>
    <w:rsid w:val="004E4DD4"/>
    <w:rsid w:val="005D033E"/>
    <w:rsid w:val="00646045"/>
    <w:rsid w:val="007235C4"/>
    <w:rsid w:val="007B77AD"/>
    <w:rsid w:val="008436F4"/>
    <w:rsid w:val="00864E66"/>
    <w:rsid w:val="009112F6"/>
    <w:rsid w:val="00952BDF"/>
    <w:rsid w:val="00A56818"/>
    <w:rsid w:val="00AF53C0"/>
    <w:rsid w:val="00B10080"/>
    <w:rsid w:val="00D046A3"/>
    <w:rsid w:val="00D65397"/>
    <w:rsid w:val="00DA2D50"/>
    <w:rsid w:val="00E262AC"/>
    <w:rsid w:val="00EA325D"/>
    <w:rsid w:val="00F423D9"/>
    <w:rsid w:val="00F92D0A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933CB-5EC4-46CC-9E6B-D61D35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A2D50"/>
    <w:pPr>
      <w:widowControl w:val="0"/>
      <w:suppressAutoHyphens/>
      <w:spacing w:after="120"/>
      <w:ind w:left="283"/>
    </w:pPr>
    <w:rPr>
      <w:rFonts w:eastAsia="Arial Unicode M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2D50"/>
    <w:rPr>
      <w:rFonts w:ascii="Times New Roman" w:eastAsia="Arial Unicode MS" w:hAnsi="Times New Roman" w:cs="Times New Roman"/>
      <w:sz w:val="24"/>
      <w:szCs w:val="24"/>
    </w:rPr>
  </w:style>
  <w:style w:type="paragraph" w:customStyle="1" w:styleId="w4ustart">
    <w:name w:val="w4_ust_art"/>
    <w:basedOn w:val="Normalny"/>
    <w:qFormat/>
    <w:rsid w:val="00DA2D50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DA2D50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uiPriority w:val="99"/>
    <w:unhideWhenUsed/>
    <w:rsid w:val="00DA2D5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A2D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A2D50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6F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6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6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4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E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B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F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2284</Words>
  <Characters>13705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Gunia</dc:creator>
  <cp:keywords/>
  <dc:description/>
  <cp:lastModifiedBy>Anna Gunia</cp:lastModifiedBy>
  <cp:revision>12</cp:revision>
  <cp:lastPrinted>2017-01-11T11:55:00Z</cp:lastPrinted>
  <dcterms:created xsi:type="dcterms:W3CDTF">2017-01-11T08:37:00Z</dcterms:created>
  <dcterms:modified xsi:type="dcterms:W3CDTF">2017-02-13T11:48:00Z</dcterms:modified>
</cp:coreProperties>
</file>